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95" w:rsidRPr="00423395" w:rsidRDefault="00423395" w:rsidP="00423395">
      <w:pPr>
        <w:tabs>
          <w:tab w:val="left" w:pos="0"/>
          <w:tab w:val="left" w:pos="9356"/>
        </w:tabs>
        <w:suppressAutoHyphens/>
        <w:spacing w:line="360" w:lineRule="auto"/>
        <w:ind w:right="-1"/>
        <w:jc w:val="center"/>
        <w:rPr>
          <w:rFonts w:ascii="Times New Roman" w:eastAsia="Calibri" w:hAnsi="Times New Roman" w:cs="Times New Roman"/>
          <w:noProof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>
            <wp:extent cx="519430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95" w:rsidRPr="00423395" w:rsidRDefault="00423395" w:rsidP="00423395">
      <w:pPr>
        <w:tabs>
          <w:tab w:val="left" w:pos="0"/>
          <w:tab w:val="left" w:pos="9356"/>
        </w:tabs>
        <w:suppressAutoHyphens/>
        <w:spacing w:line="360" w:lineRule="auto"/>
        <w:ind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</w:pPr>
      <w:r w:rsidRPr="00423395">
        <w:rPr>
          <w:rFonts w:ascii="Times New Roman" w:eastAsia="Times New Roman" w:hAnsi="Times New Roman" w:cs="Times New Roman"/>
          <w:b/>
          <w:spacing w:val="-2"/>
          <w:w w:val="114"/>
          <w:sz w:val="28"/>
          <w:szCs w:val="28"/>
          <w:lang w:eastAsia="zh-CN"/>
        </w:rPr>
        <w:t>АДМИНИСТРАЦИЯ</w:t>
      </w:r>
    </w:p>
    <w:p w:rsidR="00423395" w:rsidRPr="00423395" w:rsidRDefault="00423395" w:rsidP="00423395">
      <w:pPr>
        <w:shd w:val="clear" w:color="auto" w:fill="FFFFFF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4233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 xml:space="preserve">ПЕНОВСКОГО </w:t>
      </w:r>
      <w:r w:rsidRPr="0042339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МУНИЦИПАЛЬНОГО ОКРУГА</w:t>
      </w:r>
    </w:p>
    <w:p w:rsidR="00423395" w:rsidRPr="00423395" w:rsidRDefault="00423395" w:rsidP="00423395">
      <w:pPr>
        <w:shd w:val="clear" w:color="auto" w:fill="FFFFFF"/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</w:pPr>
      <w:r w:rsidRPr="00423395">
        <w:rPr>
          <w:rFonts w:ascii="Times New Roman" w:eastAsia="Times New Roman" w:hAnsi="Times New Roman" w:cs="Times New Roman"/>
          <w:b/>
          <w:spacing w:val="7"/>
          <w:w w:val="114"/>
          <w:sz w:val="28"/>
          <w:szCs w:val="28"/>
          <w:lang w:eastAsia="zh-CN"/>
        </w:rPr>
        <w:t>ТВЕРСКОЙ ОБЛАСТИ</w:t>
      </w:r>
    </w:p>
    <w:p w:rsidR="00423395" w:rsidRPr="00423395" w:rsidRDefault="00423395" w:rsidP="00423395">
      <w:pPr>
        <w:suppressAutoHyphens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23395" w:rsidRPr="00423395" w:rsidRDefault="00423395" w:rsidP="00423395">
      <w:pPr>
        <w:suppressAutoHyphens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2339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ПОСТАНОВЛЕНИЕ</w:t>
      </w:r>
    </w:p>
    <w:p w:rsidR="00CD7CE1" w:rsidRDefault="00CD7CE1" w:rsidP="00A87A04">
      <w:pPr>
        <w:pStyle w:val="70"/>
        <w:tabs>
          <w:tab w:val="left" w:pos="-142"/>
        </w:tabs>
        <w:spacing w:before="0" w:after="0" w:line="240" w:lineRule="auto"/>
        <w:ind w:right="20"/>
        <w:jc w:val="center"/>
        <w:rPr>
          <w:b/>
          <w:sz w:val="32"/>
          <w:szCs w:val="32"/>
        </w:rPr>
      </w:pPr>
      <w:bookmarkStart w:id="0" w:name="bookmark1"/>
    </w:p>
    <w:bookmarkEnd w:id="0"/>
    <w:p w:rsidR="00A87A04" w:rsidRPr="00A558AD" w:rsidRDefault="00A87A04" w:rsidP="00A87A04">
      <w:pPr>
        <w:pStyle w:val="70"/>
        <w:tabs>
          <w:tab w:val="left" w:pos="-142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A87A04" w:rsidRPr="00B926B4" w:rsidRDefault="00384B14" w:rsidP="00A87A04">
      <w:pPr>
        <w:pStyle w:val="70"/>
        <w:tabs>
          <w:tab w:val="left" w:pos="-142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F3C">
        <w:rPr>
          <w:b/>
          <w:sz w:val="28"/>
          <w:szCs w:val="28"/>
        </w:rPr>
        <w:t>9</w:t>
      </w:r>
      <w:r w:rsidR="00A87A04" w:rsidRPr="00B926B4">
        <w:rPr>
          <w:b/>
          <w:sz w:val="28"/>
          <w:szCs w:val="28"/>
        </w:rPr>
        <w:t>.</w:t>
      </w:r>
      <w:r w:rsidR="00A87A04">
        <w:rPr>
          <w:b/>
          <w:sz w:val="28"/>
          <w:szCs w:val="28"/>
        </w:rPr>
        <w:t>0</w:t>
      </w:r>
      <w:r w:rsidR="00BF05CB">
        <w:rPr>
          <w:b/>
          <w:sz w:val="28"/>
          <w:szCs w:val="28"/>
        </w:rPr>
        <w:t>3</w:t>
      </w:r>
      <w:r w:rsidR="00A87A04" w:rsidRPr="00B926B4">
        <w:rPr>
          <w:b/>
          <w:sz w:val="28"/>
          <w:szCs w:val="28"/>
        </w:rPr>
        <w:t>.</w:t>
      </w:r>
      <w:r w:rsidR="008D6CBC">
        <w:rPr>
          <w:b/>
          <w:sz w:val="28"/>
          <w:szCs w:val="28"/>
        </w:rPr>
        <w:t>202</w:t>
      </w:r>
      <w:r w:rsidR="00BF05CB">
        <w:rPr>
          <w:b/>
          <w:sz w:val="28"/>
          <w:szCs w:val="28"/>
        </w:rPr>
        <w:t>4</w:t>
      </w:r>
      <w:r w:rsidR="00A87A04" w:rsidRPr="00B926B4">
        <w:rPr>
          <w:b/>
          <w:sz w:val="28"/>
          <w:szCs w:val="28"/>
        </w:rPr>
        <w:t xml:space="preserve">                     </w:t>
      </w:r>
      <w:r w:rsidR="00A87A04">
        <w:rPr>
          <w:b/>
          <w:sz w:val="28"/>
          <w:szCs w:val="28"/>
        </w:rPr>
        <w:t xml:space="preserve">  </w:t>
      </w:r>
      <w:r w:rsidR="00A87A04" w:rsidRPr="00B926B4">
        <w:rPr>
          <w:b/>
          <w:sz w:val="28"/>
          <w:szCs w:val="28"/>
        </w:rPr>
        <w:t xml:space="preserve">         </w:t>
      </w:r>
      <w:proofErr w:type="spellStart"/>
      <w:r w:rsidR="00A87A04" w:rsidRPr="00B926B4">
        <w:rPr>
          <w:b/>
          <w:sz w:val="28"/>
          <w:szCs w:val="28"/>
        </w:rPr>
        <w:t>п.г.т</w:t>
      </w:r>
      <w:proofErr w:type="spellEnd"/>
      <w:r w:rsidR="00A87A04" w:rsidRPr="00B926B4">
        <w:rPr>
          <w:b/>
          <w:sz w:val="28"/>
          <w:szCs w:val="28"/>
        </w:rPr>
        <w:t xml:space="preserve">. Пено                                </w:t>
      </w:r>
      <w:r w:rsidR="00A87A04" w:rsidRPr="00B926B4">
        <w:rPr>
          <w:rStyle w:val="71pt"/>
          <w:b/>
          <w:sz w:val="28"/>
          <w:szCs w:val="28"/>
        </w:rPr>
        <w:t xml:space="preserve">№ </w:t>
      </w:r>
      <w:r w:rsidR="00D84F3C">
        <w:rPr>
          <w:rStyle w:val="71pt"/>
          <w:b/>
          <w:sz w:val="28"/>
          <w:szCs w:val="28"/>
        </w:rPr>
        <w:t>124</w:t>
      </w:r>
    </w:p>
    <w:p w:rsidR="00A87A04" w:rsidRDefault="00A87A04" w:rsidP="00A87A04">
      <w:pPr>
        <w:pStyle w:val="70"/>
        <w:spacing w:before="0" w:after="0" w:line="240" w:lineRule="auto"/>
        <w:ind w:left="20" w:right="500"/>
      </w:pPr>
    </w:p>
    <w:p w:rsidR="00A87A04" w:rsidRPr="003D5829" w:rsidRDefault="00A87A04" w:rsidP="00A87A04">
      <w:pPr>
        <w:pStyle w:val="70"/>
        <w:spacing w:before="0" w:after="0" w:line="240" w:lineRule="auto"/>
        <w:ind w:left="20" w:right="500"/>
        <w:rPr>
          <w:sz w:val="28"/>
          <w:szCs w:val="28"/>
        </w:rPr>
      </w:pPr>
      <w:r w:rsidRPr="003D5829">
        <w:rPr>
          <w:sz w:val="28"/>
          <w:szCs w:val="28"/>
        </w:rPr>
        <w:t xml:space="preserve">О проведении конкурса </w:t>
      </w:r>
      <w:proofErr w:type="gramStart"/>
      <w:r w:rsidRPr="003D5829">
        <w:rPr>
          <w:sz w:val="28"/>
          <w:szCs w:val="28"/>
        </w:rPr>
        <w:t>на</w:t>
      </w:r>
      <w:proofErr w:type="gramEnd"/>
      <w:r w:rsidRPr="003D5829">
        <w:rPr>
          <w:sz w:val="28"/>
          <w:szCs w:val="28"/>
        </w:rPr>
        <w:t xml:space="preserve"> </w:t>
      </w:r>
    </w:p>
    <w:p w:rsidR="00A87A04" w:rsidRPr="003D5829" w:rsidRDefault="00A87A04" w:rsidP="00A87A04">
      <w:pPr>
        <w:pStyle w:val="70"/>
        <w:spacing w:before="0" w:after="0" w:line="240" w:lineRule="auto"/>
        <w:ind w:left="20" w:right="500"/>
        <w:rPr>
          <w:sz w:val="28"/>
          <w:szCs w:val="28"/>
        </w:rPr>
      </w:pPr>
      <w:r w:rsidRPr="003D5829">
        <w:rPr>
          <w:sz w:val="28"/>
          <w:szCs w:val="28"/>
        </w:rPr>
        <w:t xml:space="preserve">лучшее подсобное хозяйство </w:t>
      </w:r>
    </w:p>
    <w:p w:rsidR="00A87A04" w:rsidRPr="003D5829" w:rsidRDefault="00A87A04" w:rsidP="00A87A04">
      <w:pPr>
        <w:pStyle w:val="70"/>
        <w:spacing w:before="0" w:after="0" w:line="240" w:lineRule="auto"/>
        <w:ind w:left="20" w:right="500"/>
        <w:rPr>
          <w:sz w:val="28"/>
          <w:szCs w:val="28"/>
        </w:rPr>
      </w:pPr>
      <w:r w:rsidRPr="003D5829">
        <w:rPr>
          <w:sz w:val="28"/>
          <w:szCs w:val="28"/>
        </w:rPr>
        <w:t>граждан «Подворье 202</w:t>
      </w:r>
      <w:r w:rsidR="00BF05CB">
        <w:rPr>
          <w:sz w:val="28"/>
          <w:szCs w:val="28"/>
        </w:rPr>
        <w:t>4</w:t>
      </w:r>
      <w:r w:rsidRPr="003D5829">
        <w:rPr>
          <w:sz w:val="28"/>
          <w:szCs w:val="28"/>
        </w:rPr>
        <w:t xml:space="preserve"> года»</w:t>
      </w:r>
    </w:p>
    <w:p w:rsidR="00A87A04" w:rsidRPr="00A95804" w:rsidRDefault="00A87A04" w:rsidP="00A87A04">
      <w:pPr>
        <w:pStyle w:val="70"/>
        <w:spacing w:before="0" w:after="0" w:line="240" w:lineRule="auto"/>
        <w:ind w:left="20" w:right="500"/>
      </w:pPr>
    </w:p>
    <w:p w:rsidR="00A87A04" w:rsidRPr="003D5829" w:rsidRDefault="00A87A04" w:rsidP="00A87A04">
      <w:pPr>
        <w:pStyle w:val="70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3D5829">
        <w:rPr>
          <w:sz w:val="28"/>
          <w:szCs w:val="28"/>
        </w:rPr>
        <w:t>В целях совершенствования и широкого распространения опыта ведения личных подсобных хозяй</w:t>
      </w:r>
      <w:proofErr w:type="gramStart"/>
      <w:r w:rsidRPr="003D5829">
        <w:rPr>
          <w:sz w:val="28"/>
          <w:szCs w:val="28"/>
        </w:rPr>
        <w:t xml:space="preserve">ств </w:t>
      </w:r>
      <w:r w:rsidR="00427C4B">
        <w:rPr>
          <w:sz w:val="28"/>
          <w:szCs w:val="28"/>
        </w:rPr>
        <w:t xml:space="preserve"> </w:t>
      </w:r>
      <w:r w:rsidRPr="003D5829">
        <w:rPr>
          <w:sz w:val="28"/>
          <w:szCs w:val="28"/>
        </w:rPr>
        <w:t>гр</w:t>
      </w:r>
      <w:proofErr w:type="gramEnd"/>
      <w:r w:rsidRPr="003D5829">
        <w:rPr>
          <w:sz w:val="28"/>
          <w:szCs w:val="28"/>
        </w:rPr>
        <w:t>аждан, проживающих на территории Пеновск</w:t>
      </w:r>
      <w:r w:rsidR="00FB5BEE" w:rsidRPr="003D5829">
        <w:rPr>
          <w:sz w:val="28"/>
          <w:szCs w:val="28"/>
        </w:rPr>
        <w:t>ого</w:t>
      </w:r>
      <w:r w:rsidRPr="003D5829">
        <w:rPr>
          <w:sz w:val="28"/>
          <w:szCs w:val="28"/>
        </w:rPr>
        <w:t xml:space="preserve"> </w:t>
      </w:r>
      <w:r w:rsidR="00FB5BEE" w:rsidRPr="003D5829">
        <w:rPr>
          <w:sz w:val="28"/>
          <w:szCs w:val="28"/>
        </w:rPr>
        <w:t xml:space="preserve">муниципального округа Тверской области </w:t>
      </w:r>
      <w:r w:rsidRPr="003D5829">
        <w:rPr>
          <w:sz w:val="28"/>
          <w:szCs w:val="28"/>
        </w:rPr>
        <w:t>ПОСТАНОВЛЯЮ:</w:t>
      </w:r>
    </w:p>
    <w:p w:rsidR="00A87A04" w:rsidRPr="003D5829" w:rsidRDefault="00A87A04" w:rsidP="00197315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r w:rsidRPr="003D5829">
        <w:rPr>
          <w:sz w:val="28"/>
          <w:szCs w:val="28"/>
        </w:rPr>
        <w:t xml:space="preserve">Провести в </w:t>
      </w:r>
      <w:r w:rsidR="008D6CBC">
        <w:rPr>
          <w:sz w:val="28"/>
          <w:szCs w:val="28"/>
        </w:rPr>
        <w:t>202</w:t>
      </w:r>
      <w:r w:rsidR="00BF05CB">
        <w:rPr>
          <w:sz w:val="28"/>
          <w:szCs w:val="28"/>
        </w:rPr>
        <w:t>4</w:t>
      </w:r>
      <w:r w:rsidRPr="003D5829">
        <w:rPr>
          <w:sz w:val="28"/>
          <w:szCs w:val="28"/>
        </w:rPr>
        <w:t xml:space="preserve">  году конкурс на лучшее подсобное  хозяйство граждан «Подворье </w:t>
      </w:r>
      <w:r w:rsidR="008D6CBC">
        <w:rPr>
          <w:sz w:val="28"/>
          <w:szCs w:val="28"/>
        </w:rPr>
        <w:t>202</w:t>
      </w:r>
      <w:r w:rsidR="00BF05CB">
        <w:rPr>
          <w:sz w:val="28"/>
          <w:szCs w:val="28"/>
        </w:rPr>
        <w:t>4</w:t>
      </w:r>
      <w:r w:rsidRPr="003D5829">
        <w:rPr>
          <w:sz w:val="28"/>
          <w:szCs w:val="28"/>
        </w:rPr>
        <w:t xml:space="preserve"> года».</w:t>
      </w:r>
    </w:p>
    <w:p w:rsidR="00A87A04" w:rsidRPr="003D5829" w:rsidRDefault="00A87A04" w:rsidP="00197315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r w:rsidRPr="003D5829">
        <w:rPr>
          <w:sz w:val="28"/>
          <w:szCs w:val="28"/>
        </w:rPr>
        <w:t xml:space="preserve">Утвердить Положение о проведении конкурса на лучшее подсобное хозяйство граждан «Подворье </w:t>
      </w:r>
      <w:r w:rsidR="008D6CBC">
        <w:rPr>
          <w:sz w:val="28"/>
          <w:szCs w:val="28"/>
        </w:rPr>
        <w:t>202</w:t>
      </w:r>
      <w:r w:rsidR="00341F6F">
        <w:rPr>
          <w:sz w:val="28"/>
          <w:szCs w:val="28"/>
        </w:rPr>
        <w:t>4</w:t>
      </w:r>
      <w:r w:rsidRPr="003D5829">
        <w:rPr>
          <w:sz w:val="28"/>
          <w:szCs w:val="28"/>
        </w:rPr>
        <w:t xml:space="preserve"> года» (прилагается).</w:t>
      </w:r>
    </w:p>
    <w:p w:rsidR="00A87A04" w:rsidRPr="003D5829" w:rsidRDefault="00A87A04" w:rsidP="00197315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r w:rsidRPr="003D5829">
        <w:rPr>
          <w:sz w:val="28"/>
          <w:szCs w:val="28"/>
        </w:rPr>
        <w:t>Для организации и проведения конкурса утвердить комиссию в составе:</w:t>
      </w:r>
    </w:p>
    <w:p w:rsidR="00A87A04" w:rsidRPr="003D5829" w:rsidRDefault="00856A58" w:rsidP="003D5829">
      <w:pPr>
        <w:pStyle w:val="70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3D5829">
        <w:rPr>
          <w:sz w:val="28"/>
          <w:szCs w:val="28"/>
        </w:rPr>
        <w:t>Болдин А.А.</w:t>
      </w:r>
      <w:r w:rsidR="00A87A04" w:rsidRPr="003D5829">
        <w:rPr>
          <w:sz w:val="28"/>
          <w:szCs w:val="28"/>
        </w:rPr>
        <w:t xml:space="preserve">   - заместитель Главы  Администрации </w:t>
      </w:r>
      <w:r w:rsidR="00FB5BEE" w:rsidRPr="003D5829">
        <w:rPr>
          <w:sz w:val="28"/>
          <w:szCs w:val="28"/>
        </w:rPr>
        <w:t>Пеновского муниципального округа Тверской области</w:t>
      </w:r>
      <w:r w:rsidR="00A87A04" w:rsidRPr="003D5829">
        <w:rPr>
          <w:sz w:val="28"/>
          <w:szCs w:val="28"/>
        </w:rPr>
        <w:t>, председатель комиссии;</w:t>
      </w:r>
    </w:p>
    <w:p w:rsidR="00A87A04" w:rsidRPr="003D5829" w:rsidRDefault="00A87A04" w:rsidP="003D5829">
      <w:pPr>
        <w:pStyle w:val="70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3D5829">
        <w:rPr>
          <w:sz w:val="28"/>
          <w:szCs w:val="28"/>
        </w:rPr>
        <w:t xml:space="preserve">Алещенкова В.Н. - ведущий специалист </w:t>
      </w:r>
      <w:r w:rsidR="003D5829" w:rsidRPr="003D5829">
        <w:rPr>
          <w:sz w:val="28"/>
          <w:szCs w:val="28"/>
        </w:rPr>
        <w:t>ГКУ ТО «Центр развития АПК  Тверской  области»</w:t>
      </w:r>
      <w:r w:rsidRPr="003D5829">
        <w:rPr>
          <w:sz w:val="28"/>
          <w:szCs w:val="28"/>
        </w:rPr>
        <w:t>, заместитель председателя комиссии (по согласованию);</w:t>
      </w:r>
    </w:p>
    <w:p w:rsidR="00A87A04" w:rsidRPr="003D5829" w:rsidRDefault="00A87A04" w:rsidP="003D5829">
      <w:pPr>
        <w:pStyle w:val="70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3D5829">
        <w:rPr>
          <w:sz w:val="28"/>
          <w:szCs w:val="28"/>
        </w:rPr>
        <w:t xml:space="preserve">Петрова И.Н.    -  главный специалист отдела прогнозирования и муниципального заказа Администрации </w:t>
      </w:r>
      <w:r w:rsidR="00FB5BEE" w:rsidRPr="003D5829">
        <w:rPr>
          <w:sz w:val="28"/>
          <w:szCs w:val="28"/>
        </w:rPr>
        <w:t>Пеновского муниципального округа Тверской области</w:t>
      </w:r>
      <w:r w:rsidRPr="003D5829">
        <w:rPr>
          <w:sz w:val="28"/>
          <w:szCs w:val="28"/>
        </w:rPr>
        <w:t>;</w:t>
      </w:r>
    </w:p>
    <w:p w:rsidR="00A87A04" w:rsidRPr="003D5829" w:rsidRDefault="00A87A04" w:rsidP="003D5829">
      <w:pPr>
        <w:pStyle w:val="70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3D5829">
        <w:rPr>
          <w:sz w:val="28"/>
          <w:szCs w:val="28"/>
        </w:rPr>
        <w:t xml:space="preserve">Смирнова О.В. - руководитель отдела прогнозирования и муниципального заказа Администрации </w:t>
      </w:r>
      <w:r w:rsidR="00FB5BEE" w:rsidRPr="003D5829">
        <w:rPr>
          <w:sz w:val="28"/>
          <w:szCs w:val="28"/>
        </w:rPr>
        <w:t>Пеновского муниципального округа Тверской области</w:t>
      </w:r>
      <w:r w:rsidRPr="003D5829">
        <w:rPr>
          <w:sz w:val="28"/>
          <w:szCs w:val="28"/>
        </w:rPr>
        <w:t>;</w:t>
      </w:r>
    </w:p>
    <w:p w:rsidR="00A87A04" w:rsidRPr="003D5829" w:rsidRDefault="00A87A04" w:rsidP="003D5829">
      <w:pPr>
        <w:pStyle w:val="70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3D5829">
        <w:rPr>
          <w:sz w:val="28"/>
          <w:szCs w:val="28"/>
        </w:rPr>
        <w:t>Семенова М.Н. - главный консультант  межрайонного отдела  государственной ветеринарной инспекции №3  ГУ «Государственная инспекция по ветеринарии»  Тверской области  (по согласованию).</w:t>
      </w:r>
    </w:p>
    <w:p w:rsidR="00A87A04" w:rsidRPr="003D5829" w:rsidRDefault="00423395" w:rsidP="00197315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r w:rsidRPr="003D5829">
        <w:rPr>
          <w:sz w:val="28"/>
          <w:szCs w:val="28"/>
        </w:rPr>
        <w:t>Управлени</w:t>
      </w:r>
      <w:r w:rsidR="00FA022D" w:rsidRPr="003D5829">
        <w:rPr>
          <w:sz w:val="28"/>
          <w:szCs w:val="28"/>
        </w:rPr>
        <w:t>ю</w:t>
      </w:r>
      <w:r w:rsidRPr="003D5829">
        <w:rPr>
          <w:sz w:val="28"/>
          <w:szCs w:val="28"/>
        </w:rPr>
        <w:t xml:space="preserve"> по работе с сельскими территориями Администрации Пеновского муниципального округа Тверской области</w:t>
      </w:r>
      <w:r w:rsidR="000D2A59" w:rsidRPr="003D5829">
        <w:rPr>
          <w:sz w:val="28"/>
          <w:szCs w:val="28"/>
        </w:rPr>
        <w:t xml:space="preserve">, </w:t>
      </w:r>
      <w:r w:rsidR="00856A58" w:rsidRPr="003D5829">
        <w:rPr>
          <w:sz w:val="28"/>
          <w:szCs w:val="28"/>
        </w:rPr>
        <w:t xml:space="preserve"> отделу </w:t>
      </w:r>
      <w:r w:rsidR="00FA022D" w:rsidRPr="003D5829">
        <w:rPr>
          <w:sz w:val="28"/>
          <w:szCs w:val="28"/>
        </w:rPr>
        <w:t xml:space="preserve">ЖКХ и благоустройства </w:t>
      </w:r>
      <w:r w:rsidR="00856A58" w:rsidRPr="003D5829">
        <w:rPr>
          <w:sz w:val="28"/>
          <w:szCs w:val="28"/>
        </w:rPr>
        <w:t xml:space="preserve"> Администрации </w:t>
      </w:r>
      <w:r w:rsidR="00FA022D" w:rsidRPr="003D5829">
        <w:rPr>
          <w:sz w:val="28"/>
          <w:szCs w:val="28"/>
        </w:rPr>
        <w:t xml:space="preserve">Пеновского муниципального округа </w:t>
      </w:r>
      <w:r w:rsidR="00FA022D" w:rsidRPr="003D5829">
        <w:rPr>
          <w:sz w:val="28"/>
          <w:szCs w:val="28"/>
        </w:rPr>
        <w:lastRenderedPageBreak/>
        <w:t>Тверской области</w:t>
      </w:r>
      <w:r w:rsidR="00856A58" w:rsidRPr="003D5829">
        <w:rPr>
          <w:sz w:val="28"/>
          <w:szCs w:val="28"/>
        </w:rPr>
        <w:t xml:space="preserve"> </w:t>
      </w:r>
      <w:r w:rsidR="00A87A04" w:rsidRPr="003D5829">
        <w:rPr>
          <w:sz w:val="28"/>
          <w:szCs w:val="28"/>
        </w:rPr>
        <w:t xml:space="preserve"> обеспечить отбор и представление пре</w:t>
      </w:r>
      <w:r w:rsidR="00FA022D" w:rsidRPr="003D5829">
        <w:rPr>
          <w:sz w:val="28"/>
          <w:szCs w:val="28"/>
        </w:rPr>
        <w:t xml:space="preserve">дложений в </w:t>
      </w:r>
      <w:r w:rsidR="00A87A04" w:rsidRPr="003D5829">
        <w:rPr>
          <w:sz w:val="28"/>
          <w:szCs w:val="28"/>
        </w:rPr>
        <w:t xml:space="preserve"> комиссию по лучшим личным подворьям граждан.</w:t>
      </w:r>
    </w:p>
    <w:p w:rsidR="00A87A04" w:rsidRPr="003D5829" w:rsidRDefault="00A87A04" w:rsidP="00197315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r w:rsidRPr="003D5829">
        <w:rPr>
          <w:sz w:val="28"/>
          <w:szCs w:val="28"/>
        </w:rPr>
        <w:t xml:space="preserve">Утвердить смету расходов на проведение конкурса на лучшее подсобное хозяйство граждан «Подворье </w:t>
      </w:r>
      <w:r w:rsidR="008D6CBC">
        <w:rPr>
          <w:sz w:val="28"/>
          <w:szCs w:val="28"/>
        </w:rPr>
        <w:t>202</w:t>
      </w:r>
      <w:r w:rsidR="00106DC0">
        <w:rPr>
          <w:sz w:val="28"/>
          <w:szCs w:val="28"/>
        </w:rPr>
        <w:t>4</w:t>
      </w:r>
      <w:r w:rsidRPr="003D5829">
        <w:rPr>
          <w:sz w:val="28"/>
          <w:szCs w:val="28"/>
        </w:rPr>
        <w:t xml:space="preserve"> года» в сумме </w:t>
      </w:r>
      <w:r w:rsidR="00FA022D" w:rsidRPr="00341F6F">
        <w:rPr>
          <w:sz w:val="28"/>
          <w:szCs w:val="28"/>
        </w:rPr>
        <w:t xml:space="preserve">16 </w:t>
      </w:r>
      <w:r w:rsidR="00341F6F" w:rsidRPr="00341F6F">
        <w:rPr>
          <w:sz w:val="28"/>
          <w:szCs w:val="28"/>
        </w:rPr>
        <w:t>3</w:t>
      </w:r>
      <w:r w:rsidR="00FA022D" w:rsidRPr="00341F6F">
        <w:rPr>
          <w:sz w:val="28"/>
          <w:szCs w:val="28"/>
        </w:rPr>
        <w:t>00</w:t>
      </w:r>
      <w:r w:rsidRPr="003D5829">
        <w:rPr>
          <w:sz w:val="28"/>
          <w:szCs w:val="28"/>
        </w:rPr>
        <w:t xml:space="preserve"> руб. (прилагается).</w:t>
      </w:r>
    </w:p>
    <w:p w:rsidR="00A87A04" w:rsidRPr="003D5829" w:rsidRDefault="00A87A04" w:rsidP="00197315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r w:rsidRPr="003D5829">
        <w:rPr>
          <w:sz w:val="28"/>
          <w:szCs w:val="28"/>
        </w:rPr>
        <w:t xml:space="preserve">Итоги конкурса подвести в срок до 1 </w:t>
      </w:r>
      <w:r w:rsidR="008D6CBC">
        <w:rPr>
          <w:sz w:val="28"/>
          <w:szCs w:val="28"/>
        </w:rPr>
        <w:t>дека</w:t>
      </w:r>
      <w:r w:rsidRPr="003D5829">
        <w:rPr>
          <w:sz w:val="28"/>
          <w:szCs w:val="28"/>
        </w:rPr>
        <w:t xml:space="preserve">бря </w:t>
      </w:r>
      <w:r w:rsidR="008D6CBC">
        <w:rPr>
          <w:sz w:val="28"/>
          <w:szCs w:val="28"/>
        </w:rPr>
        <w:t>202</w:t>
      </w:r>
      <w:r w:rsidR="00106DC0">
        <w:rPr>
          <w:sz w:val="28"/>
          <w:szCs w:val="28"/>
        </w:rPr>
        <w:t>4</w:t>
      </w:r>
      <w:r w:rsidRPr="003D5829">
        <w:rPr>
          <w:sz w:val="28"/>
          <w:szCs w:val="28"/>
        </w:rPr>
        <w:t xml:space="preserve"> года.</w:t>
      </w:r>
    </w:p>
    <w:p w:rsidR="00A87A04" w:rsidRPr="003D5829" w:rsidRDefault="00A87A04" w:rsidP="00197315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r w:rsidRPr="003D5829">
        <w:rPr>
          <w:sz w:val="28"/>
          <w:szCs w:val="28"/>
        </w:rPr>
        <w:t>Опубликовать настоящее постановление в газете «Звезда».</w:t>
      </w:r>
    </w:p>
    <w:p w:rsidR="00A87A04" w:rsidRPr="003D5829" w:rsidRDefault="00A87A04" w:rsidP="00197315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r w:rsidRPr="003D5829">
        <w:rPr>
          <w:sz w:val="28"/>
          <w:szCs w:val="28"/>
        </w:rPr>
        <w:t xml:space="preserve">Постановление </w:t>
      </w:r>
      <w:r w:rsidR="003D5829">
        <w:rPr>
          <w:sz w:val="28"/>
          <w:szCs w:val="28"/>
        </w:rPr>
        <w:t xml:space="preserve">Администрации Пеновского муниципального округа Тверской области </w:t>
      </w:r>
      <w:r w:rsidRPr="003D5829">
        <w:rPr>
          <w:sz w:val="28"/>
          <w:szCs w:val="28"/>
        </w:rPr>
        <w:t xml:space="preserve"> от</w:t>
      </w:r>
      <w:r w:rsidR="000D2A59" w:rsidRPr="003D5829">
        <w:rPr>
          <w:sz w:val="28"/>
          <w:szCs w:val="28"/>
        </w:rPr>
        <w:t xml:space="preserve"> </w:t>
      </w:r>
      <w:r w:rsidR="00F72286">
        <w:rPr>
          <w:sz w:val="28"/>
          <w:szCs w:val="28"/>
        </w:rPr>
        <w:t>26</w:t>
      </w:r>
      <w:r w:rsidR="00FA7360" w:rsidRPr="003D5829">
        <w:rPr>
          <w:sz w:val="28"/>
          <w:szCs w:val="28"/>
        </w:rPr>
        <w:t>.0</w:t>
      </w:r>
      <w:r w:rsidR="00F72286">
        <w:rPr>
          <w:sz w:val="28"/>
          <w:szCs w:val="28"/>
        </w:rPr>
        <w:t>1</w:t>
      </w:r>
      <w:r w:rsidR="00FA7360" w:rsidRPr="003D5829">
        <w:rPr>
          <w:sz w:val="28"/>
          <w:szCs w:val="28"/>
        </w:rPr>
        <w:t>.202</w:t>
      </w:r>
      <w:r w:rsidR="00F72286">
        <w:rPr>
          <w:sz w:val="28"/>
          <w:szCs w:val="28"/>
        </w:rPr>
        <w:t>3</w:t>
      </w:r>
      <w:r w:rsidR="00FA7360" w:rsidRPr="003D5829">
        <w:rPr>
          <w:sz w:val="28"/>
          <w:szCs w:val="28"/>
        </w:rPr>
        <w:t xml:space="preserve"> г. № </w:t>
      </w:r>
      <w:r w:rsidR="00F72286">
        <w:rPr>
          <w:sz w:val="28"/>
          <w:szCs w:val="28"/>
        </w:rPr>
        <w:t>51</w:t>
      </w:r>
      <w:r w:rsidR="00FA7360" w:rsidRPr="003D5829">
        <w:rPr>
          <w:sz w:val="28"/>
          <w:szCs w:val="28"/>
        </w:rPr>
        <w:t xml:space="preserve"> </w:t>
      </w:r>
      <w:r w:rsidRPr="003D5829">
        <w:rPr>
          <w:sz w:val="28"/>
          <w:szCs w:val="28"/>
        </w:rPr>
        <w:t xml:space="preserve"> «О проведении конкурса на лучшее подсобное хозяйство граждан «Подворье 20</w:t>
      </w:r>
      <w:r w:rsidR="00443B52" w:rsidRPr="003D5829">
        <w:rPr>
          <w:sz w:val="28"/>
          <w:szCs w:val="28"/>
        </w:rPr>
        <w:t>2</w:t>
      </w:r>
      <w:r w:rsidR="00106DC0">
        <w:rPr>
          <w:sz w:val="28"/>
          <w:szCs w:val="28"/>
        </w:rPr>
        <w:t>3</w:t>
      </w:r>
      <w:r w:rsidRPr="003D5829">
        <w:rPr>
          <w:sz w:val="28"/>
          <w:szCs w:val="28"/>
        </w:rPr>
        <w:t xml:space="preserve"> года» считать утратившим силу.</w:t>
      </w:r>
    </w:p>
    <w:p w:rsidR="00A87A04" w:rsidRDefault="00A87A04" w:rsidP="007248A2">
      <w:pPr>
        <w:pStyle w:val="70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0" w:right="-120" w:firstLine="709"/>
        <w:jc w:val="both"/>
        <w:rPr>
          <w:sz w:val="28"/>
          <w:szCs w:val="28"/>
        </w:rPr>
      </w:pPr>
      <w:proofErr w:type="gramStart"/>
      <w:r w:rsidRPr="003D5829">
        <w:rPr>
          <w:sz w:val="28"/>
          <w:szCs w:val="28"/>
        </w:rPr>
        <w:t>Контроль за</w:t>
      </w:r>
      <w:proofErr w:type="gramEnd"/>
      <w:r w:rsidRPr="003D5829">
        <w:rPr>
          <w:sz w:val="28"/>
          <w:szCs w:val="28"/>
        </w:rPr>
        <w:t xml:space="preserve"> исполнением настоящего постановления возложить на  </w:t>
      </w:r>
      <w:r w:rsidR="00197315">
        <w:rPr>
          <w:sz w:val="28"/>
          <w:szCs w:val="28"/>
        </w:rPr>
        <w:t>З</w:t>
      </w:r>
      <w:r w:rsidRPr="003D5829">
        <w:rPr>
          <w:sz w:val="28"/>
          <w:szCs w:val="28"/>
        </w:rPr>
        <w:t xml:space="preserve">аместителя Главы </w:t>
      </w:r>
      <w:r w:rsidR="00FA022D" w:rsidRPr="003D5829">
        <w:rPr>
          <w:sz w:val="28"/>
          <w:szCs w:val="28"/>
        </w:rPr>
        <w:t>Администрации Пеновского муниципального округа Тверской области</w:t>
      </w:r>
      <w:r w:rsidRPr="003D5829">
        <w:rPr>
          <w:sz w:val="28"/>
          <w:szCs w:val="28"/>
        </w:rPr>
        <w:t xml:space="preserve"> </w:t>
      </w:r>
      <w:r w:rsidR="00856A58" w:rsidRPr="003D5829">
        <w:rPr>
          <w:sz w:val="28"/>
          <w:szCs w:val="28"/>
        </w:rPr>
        <w:t>А.А.</w:t>
      </w:r>
      <w:r w:rsidR="00C02C3C" w:rsidRPr="003D5829">
        <w:rPr>
          <w:sz w:val="28"/>
          <w:szCs w:val="28"/>
        </w:rPr>
        <w:t xml:space="preserve"> </w:t>
      </w:r>
      <w:r w:rsidR="00856A58" w:rsidRPr="003D5829">
        <w:rPr>
          <w:sz w:val="28"/>
          <w:szCs w:val="28"/>
        </w:rPr>
        <w:t>Болдина</w:t>
      </w:r>
      <w:r w:rsidRPr="003D5829">
        <w:rPr>
          <w:sz w:val="28"/>
          <w:szCs w:val="28"/>
        </w:rPr>
        <w:t xml:space="preserve">. </w:t>
      </w:r>
      <w:bookmarkStart w:id="1" w:name="bookmark3"/>
    </w:p>
    <w:p w:rsidR="00553A8C" w:rsidRPr="007248A2" w:rsidRDefault="00553A8C" w:rsidP="00553A8C">
      <w:pPr>
        <w:pStyle w:val="70"/>
        <w:tabs>
          <w:tab w:val="left" w:pos="-142"/>
        </w:tabs>
        <w:spacing w:before="0" w:after="0" w:line="240" w:lineRule="auto"/>
        <w:ind w:left="709" w:right="-120"/>
        <w:jc w:val="both"/>
        <w:rPr>
          <w:sz w:val="28"/>
          <w:szCs w:val="28"/>
        </w:rPr>
      </w:pPr>
    </w:p>
    <w:p w:rsidR="00A87A04" w:rsidRPr="00A95804" w:rsidRDefault="00A87A04" w:rsidP="00A87A04">
      <w:pPr>
        <w:pStyle w:val="70"/>
        <w:tabs>
          <w:tab w:val="left" w:pos="-142"/>
        </w:tabs>
        <w:spacing w:before="0" w:after="0" w:line="240" w:lineRule="auto"/>
        <w:ind w:left="360" w:right="-120"/>
        <w:jc w:val="both"/>
        <w:rPr>
          <w:spacing w:val="70"/>
        </w:rPr>
      </w:pPr>
    </w:p>
    <w:p w:rsidR="00FA022D" w:rsidRPr="003D5829" w:rsidRDefault="00A87A04" w:rsidP="00A87A04">
      <w:pPr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Глава Пеновского</w:t>
      </w:r>
    </w:p>
    <w:p w:rsidR="00A87A04" w:rsidRPr="003D5829" w:rsidRDefault="00FA022D" w:rsidP="00A87A04">
      <w:pPr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 округа</w:t>
      </w:r>
      <w:r w:rsidR="00A87A04"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A87A04"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A87A04"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A87A04"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A87A04"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A87A04"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87A04" w:rsidRPr="003D5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В.Ф. Морозов</w:t>
      </w: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CD7CE1" w:rsidRDefault="00CD7CE1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A87A04" w:rsidRPr="00A06ECB" w:rsidRDefault="00A87A04" w:rsidP="00A87A04">
      <w:pPr>
        <w:pStyle w:val="70"/>
        <w:spacing w:before="0" w:after="0" w:line="240" w:lineRule="auto"/>
        <w:ind w:left="40" w:right="20" w:firstLine="669"/>
        <w:jc w:val="right"/>
        <w:rPr>
          <w:sz w:val="28"/>
          <w:szCs w:val="28"/>
        </w:rPr>
      </w:pPr>
      <w:r w:rsidRPr="00A06ECB">
        <w:rPr>
          <w:sz w:val="28"/>
          <w:szCs w:val="28"/>
        </w:rPr>
        <w:t>УТВЕРЖДЕНО</w:t>
      </w:r>
    </w:p>
    <w:p w:rsidR="009F0E16" w:rsidRPr="00A06ECB" w:rsidRDefault="00530E08" w:rsidP="009F0E16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proofErr w:type="gramStart"/>
        <w:r w:rsidR="009F0E16" w:rsidRPr="00A06E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="009F0E16" w:rsidRPr="00A06EC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proofErr w:type="gramEnd"/>
      <w:r w:rsidR="009F0E16" w:rsidRPr="00A06EC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Пеновского</w:t>
      </w:r>
    </w:p>
    <w:p w:rsidR="009F0E16" w:rsidRPr="00A06ECB" w:rsidRDefault="009F0E16" w:rsidP="009F0E16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  <w:r w:rsidRPr="00A06ECB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Pr="00A06EC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87A04" w:rsidRPr="00A06ECB" w:rsidRDefault="00A87A04" w:rsidP="00A87A04">
      <w:pPr>
        <w:pStyle w:val="70"/>
        <w:spacing w:before="0" w:after="0" w:line="240" w:lineRule="auto"/>
        <w:ind w:left="40" w:right="20" w:firstLine="669"/>
        <w:jc w:val="right"/>
        <w:rPr>
          <w:sz w:val="28"/>
          <w:szCs w:val="28"/>
        </w:rPr>
      </w:pPr>
      <w:r w:rsidRPr="00A06ECB">
        <w:rPr>
          <w:sz w:val="28"/>
          <w:szCs w:val="28"/>
        </w:rPr>
        <w:t xml:space="preserve">от </w:t>
      </w:r>
      <w:r w:rsidR="009B267C">
        <w:rPr>
          <w:sz w:val="28"/>
          <w:szCs w:val="28"/>
        </w:rPr>
        <w:t>29</w:t>
      </w:r>
      <w:r w:rsidR="00C62EFB">
        <w:rPr>
          <w:sz w:val="28"/>
          <w:szCs w:val="28"/>
        </w:rPr>
        <w:t>.</w:t>
      </w:r>
      <w:r w:rsidRPr="00A06ECB">
        <w:rPr>
          <w:sz w:val="28"/>
          <w:szCs w:val="28"/>
        </w:rPr>
        <w:t>0</w:t>
      </w:r>
      <w:r w:rsidR="009B267C">
        <w:rPr>
          <w:sz w:val="28"/>
          <w:szCs w:val="28"/>
        </w:rPr>
        <w:t>3</w:t>
      </w:r>
      <w:r w:rsidRPr="00A06ECB">
        <w:rPr>
          <w:sz w:val="28"/>
          <w:szCs w:val="28"/>
        </w:rPr>
        <w:t>.</w:t>
      </w:r>
      <w:r w:rsidR="008D6CBC">
        <w:rPr>
          <w:sz w:val="28"/>
          <w:szCs w:val="28"/>
        </w:rPr>
        <w:t>202</w:t>
      </w:r>
      <w:r w:rsidR="00EA1A5F">
        <w:rPr>
          <w:sz w:val="28"/>
          <w:szCs w:val="28"/>
        </w:rPr>
        <w:t>4</w:t>
      </w:r>
      <w:r w:rsidRPr="00A06ECB">
        <w:rPr>
          <w:sz w:val="28"/>
          <w:szCs w:val="28"/>
        </w:rPr>
        <w:t xml:space="preserve"> г. </w:t>
      </w:r>
      <w:r w:rsidRPr="0094299E">
        <w:rPr>
          <w:sz w:val="28"/>
          <w:szCs w:val="28"/>
        </w:rPr>
        <w:t>№</w:t>
      </w:r>
      <w:r w:rsidRPr="00A06ECB">
        <w:rPr>
          <w:sz w:val="28"/>
          <w:szCs w:val="28"/>
        </w:rPr>
        <w:t xml:space="preserve"> </w:t>
      </w:r>
      <w:r w:rsidR="009B267C">
        <w:rPr>
          <w:sz w:val="28"/>
          <w:szCs w:val="28"/>
        </w:rPr>
        <w:t>124</w:t>
      </w:r>
    </w:p>
    <w:p w:rsidR="00A87A04" w:rsidRPr="00A06ECB" w:rsidRDefault="00A87A04" w:rsidP="00A87A04">
      <w:pPr>
        <w:pStyle w:val="30"/>
        <w:keepNext/>
        <w:keepLines/>
        <w:spacing w:before="0" w:after="0" w:line="240" w:lineRule="auto"/>
        <w:ind w:left="40"/>
        <w:rPr>
          <w:rStyle w:val="33pt"/>
          <w:b/>
          <w:sz w:val="28"/>
          <w:szCs w:val="28"/>
        </w:rPr>
      </w:pPr>
    </w:p>
    <w:p w:rsidR="00A87A04" w:rsidRPr="00A06ECB" w:rsidRDefault="00A87A04" w:rsidP="00A87A04">
      <w:pPr>
        <w:pStyle w:val="30"/>
        <w:keepNext/>
        <w:keepLines/>
        <w:spacing w:before="0" w:after="0" w:line="240" w:lineRule="auto"/>
        <w:ind w:left="40"/>
        <w:rPr>
          <w:b/>
          <w:sz w:val="28"/>
          <w:szCs w:val="28"/>
        </w:rPr>
      </w:pPr>
      <w:r w:rsidRPr="00A06ECB">
        <w:rPr>
          <w:rStyle w:val="33pt"/>
          <w:b/>
          <w:sz w:val="28"/>
          <w:szCs w:val="28"/>
        </w:rPr>
        <w:t>ПОЛОЖЕНИЕ</w:t>
      </w:r>
      <w:bookmarkEnd w:id="1"/>
    </w:p>
    <w:p w:rsidR="00A87A04" w:rsidRPr="00A06ECB" w:rsidRDefault="00A87A04" w:rsidP="00A87A04">
      <w:pPr>
        <w:pStyle w:val="30"/>
        <w:keepNext/>
        <w:keepLines/>
        <w:spacing w:before="0" w:after="0" w:line="240" w:lineRule="auto"/>
        <w:ind w:left="40"/>
        <w:rPr>
          <w:b/>
          <w:sz w:val="28"/>
          <w:szCs w:val="28"/>
        </w:rPr>
      </w:pPr>
      <w:bookmarkStart w:id="2" w:name="bookmark4"/>
      <w:r w:rsidRPr="00A06ECB">
        <w:rPr>
          <w:b/>
          <w:sz w:val="28"/>
          <w:szCs w:val="28"/>
        </w:rPr>
        <w:t>о проведении конкурса на лучшее</w:t>
      </w:r>
    </w:p>
    <w:p w:rsidR="00A87A04" w:rsidRPr="00A06ECB" w:rsidRDefault="00A87A04" w:rsidP="00197315">
      <w:pPr>
        <w:pStyle w:val="30"/>
        <w:keepNext/>
        <w:keepLines/>
        <w:spacing w:before="0" w:after="0" w:line="240" w:lineRule="auto"/>
        <w:ind w:left="40"/>
        <w:rPr>
          <w:b/>
          <w:sz w:val="28"/>
          <w:szCs w:val="28"/>
        </w:rPr>
      </w:pPr>
      <w:r w:rsidRPr="00A06ECB">
        <w:rPr>
          <w:b/>
          <w:sz w:val="28"/>
          <w:szCs w:val="28"/>
        </w:rPr>
        <w:t xml:space="preserve">подсобное хозяйство граждан «Подворье </w:t>
      </w:r>
      <w:r w:rsidR="008D6CBC">
        <w:rPr>
          <w:b/>
          <w:sz w:val="28"/>
          <w:szCs w:val="28"/>
        </w:rPr>
        <w:t>202</w:t>
      </w:r>
      <w:r w:rsidR="00EA1A5F">
        <w:rPr>
          <w:b/>
          <w:sz w:val="28"/>
          <w:szCs w:val="28"/>
        </w:rPr>
        <w:t>4</w:t>
      </w:r>
      <w:r w:rsidRPr="00A06ECB">
        <w:rPr>
          <w:b/>
          <w:sz w:val="28"/>
          <w:szCs w:val="28"/>
        </w:rPr>
        <w:t xml:space="preserve"> года»</w:t>
      </w:r>
      <w:bookmarkEnd w:id="2"/>
    </w:p>
    <w:p w:rsidR="00197315" w:rsidRPr="00A06ECB" w:rsidRDefault="00197315" w:rsidP="00197315">
      <w:pPr>
        <w:pStyle w:val="30"/>
        <w:keepNext/>
        <w:keepLines/>
        <w:spacing w:before="0" w:after="0" w:line="240" w:lineRule="auto"/>
        <w:ind w:left="40"/>
        <w:rPr>
          <w:sz w:val="28"/>
          <w:szCs w:val="28"/>
        </w:rPr>
      </w:pPr>
    </w:p>
    <w:p w:rsidR="00A87A04" w:rsidRPr="00A06ECB" w:rsidRDefault="00A87A04" w:rsidP="00A87A04">
      <w:pPr>
        <w:pStyle w:val="70"/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A06ECB">
        <w:rPr>
          <w:sz w:val="28"/>
          <w:szCs w:val="28"/>
        </w:rPr>
        <w:t>Цель проведения конкурса - пропаганда сельскохозяйственного производства, привлечение граждан к активному участию в производстве сельскохозяйственной продукции, выявление, поощрение и распространение эффективного опыта ведения личных подсобных хозяй</w:t>
      </w:r>
      <w:proofErr w:type="gramStart"/>
      <w:r w:rsidRPr="00A06ECB">
        <w:rPr>
          <w:sz w:val="28"/>
          <w:szCs w:val="28"/>
        </w:rPr>
        <w:t>ств гр</w:t>
      </w:r>
      <w:proofErr w:type="gramEnd"/>
      <w:r w:rsidRPr="00A06ECB">
        <w:rPr>
          <w:sz w:val="28"/>
          <w:szCs w:val="28"/>
        </w:rPr>
        <w:t>аждан.</w:t>
      </w:r>
    </w:p>
    <w:p w:rsidR="00A87A04" w:rsidRPr="00A06ECB" w:rsidRDefault="00A87A04" w:rsidP="00197315">
      <w:pPr>
        <w:pStyle w:val="70"/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A06ECB">
        <w:rPr>
          <w:sz w:val="28"/>
          <w:szCs w:val="28"/>
        </w:rPr>
        <w:t>Организатор конкурса:</w:t>
      </w:r>
      <w:r w:rsidR="00197315" w:rsidRPr="00A06ECB">
        <w:rPr>
          <w:sz w:val="28"/>
          <w:szCs w:val="28"/>
        </w:rPr>
        <w:t xml:space="preserve"> А</w:t>
      </w:r>
      <w:r w:rsidRPr="00A06ECB">
        <w:rPr>
          <w:sz w:val="28"/>
          <w:szCs w:val="28"/>
        </w:rPr>
        <w:t xml:space="preserve">дминистрация </w:t>
      </w:r>
      <w:r w:rsidR="000D2A59" w:rsidRPr="00A06ECB">
        <w:rPr>
          <w:sz w:val="28"/>
          <w:szCs w:val="28"/>
        </w:rPr>
        <w:t>Пеновского муниципального округа Тверской области</w:t>
      </w:r>
      <w:r w:rsidRPr="00A06ECB">
        <w:rPr>
          <w:sz w:val="28"/>
          <w:szCs w:val="28"/>
        </w:rPr>
        <w:t>.</w:t>
      </w:r>
    </w:p>
    <w:p w:rsidR="00A87A04" w:rsidRPr="00A06ECB" w:rsidRDefault="00A87A04" w:rsidP="00A87A04">
      <w:pPr>
        <w:pStyle w:val="30"/>
        <w:keepNext/>
        <w:keepLines/>
        <w:spacing w:before="0" w:after="0" w:line="322" w:lineRule="exact"/>
        <w:ind w:left="40" w:right="20" w:firstLine="669"/>
        <w:jc w:val="both"/>
        <w:rPr>
          <w:sz w:val="28"/>
          <w:szCs w:val="28"/>
        </w:rPr>
      </w:pPr>
      <w:bookmarkStart w:id="3" w:name="bookmark5"/>
      <w:r w:rsidRPr="00A06ECB">
        <w:rPr>
          <w:rStyle w:val="313pt"/>
          <w:sz w:val="28"/>
          <w:szCs w:val="28"/>
        </w:rPr>
        <w:t>Номинация:</w:t>
      </w:r>
      <w:r w:rsidRPr="00A06ECB">
        <w:rPr>
          <w:sz w:val="28"/>
          <w:szCs w:val="28"/>
        </w:rPr>
        <w:t xml:space="preserve"> «Производство сельскохозяйственной продукции». </w:t>
      </w:r>
      <w:bookmarkEnd w:id="3"/>
    </w:p>
    <w:p w:rsidR="00A87A04" w:rsidRPr="00A06ECB" w:rsidRDefault="00A87A04" w:rsidP="00A87A04">
      <w:pPr>
        <w:pStyle w:val="70"/>
        <w:spacing w:before="0" w:after="0" w:line="322" w:lineRule="exact"/>
        <w:ind w:left="40" w:right="20" w:firstLine="669"/>
        <w:jc w:val="both"/>
        <w:rPr>
          <w:sz w:val="28"/>
          <w:szCs w:val="28"/>
        </w:rPr>
      </w:pPr>
      <w:r w:rsidRPr="00A06ECB">
        <w:rPr>
          <w:sz w:val="28"/>
          <w:szCs w:val="28"/>
        </w:rPr>
        <w:t xml:space="preserve">Участники: личные подсобные хозяйства граждан, постоянно проживающих на территории </w:t>
      </w:r>
      <w:r w:rsidR="000D2A59" w:rsidRPr="00A06ECB">
        <w:rPr>
          <w:sz w:val="28"/>
          <w:szCs w:val="28"/>
        </w:rPr>
        <w:t>округа</w:t>
      </w:r>
      <w:r w:rsidRPr="00A06ECB">
        <w:rPr>
          <w:sz w:val="28"/>
          <w:szCs w:val="28"/>
        </w:rPr>
        <w:t>. В конкурсе не участвуют личные подсобные хозяйства граждан</w:t>
      </w:r>
      <w:r w:rsidR="002B1023">
        <w:rPr>
          <w:sz w:val="28"/>
          <w:szCs w:val="28"/>
        </w:rPr>
        <w:t xml:space="preserve"> и члены их семей</w:t>
      </w:r>
      <w:r w:rsidRPr="00A06ECB">
        <w:rPr>
          <w:sz w:val="28"/>
          <w:szCs w:val="28"/>
        </w:rPr>
        <w:t>, занявших призовые места в 20</w:t>
      </w:r>
      <w:r w:rsidR="0081224C" w:rsidRPr="00A06ECB">
        <w:rPr>
          <w:sz w:val="28"/>
          <w:szCs w:val="28"/>
        </w:rPr>
        <w:t>20</w:t>
      </w:r>
      <w:r w:rsidRPr="00A06ECB">
        <w:rPr>
          <w:sz w:val="28"/>
          <w:szCs w:val="28"/>
        </w:rPr>
        <w:t>-20</w:t>
      </w:r>
      <w:r w:rsidR="000D2A59" w:rsidRPr="00A06ECB">
        <w:rPr>
          <w:sz w:val="28"/>
          <w:szCs w:val="28"/>
        </w:rPr>
        <w:t>2</w:t>
      </w:r>
      <w:r w:rsidR="00BA0035">
        <w:rPr>
          <w:sz w:val="28"/>
          <w:szCs w:val="28"/>
        </w:rPr>
        <w:t>2</w:t>
      </w:r>
      <w:r w:rsidRPr="00A06ECB">
        <w:rPr>
          <w:sz w:val="28"/>
          <w:szCs w:val="28"/>
        </w:rPr>
        <w:t xml:space="preserve"> гг.</w:t>
      </w:r>
    </w:p>
    <w:p w:rsidR="0004401D" w:rsidRPr="00A06ECB" w:rsidRDefault="00A87A04" w:rsidP="00A87A04">
      <w:pPr>
        <w:pStyle w:val="70"/>
        <w:spacing w:before="0" w:after="0" w:line="322" w:lineRule="exact"/>
        <w:ind w:left="40" w:right="20" w:firstLine="669"/>
        <w:jc w:val="both"/>
        <w:rPr>
          <w:sz w:val="28"/>
          <w:szCs w:val="28"/>
        </w:rPr>
      </w:pPr>
      <w:proofErr w:type="gramStart"/>
      <w:r w:rsidRPr="00A06ECB">
        <w:rPr>
          <w:sz w:val="28"/>
          <w:szCs w:val="28"/>
        </w:rPr>
        <w:t xml:space="preserve">Для участия в конкурсе необходимо подать заявку в </w:t>
      </w:r>
      <w:r w:rsidR="0004401D" w:rsidRPr="00A06ECB">
        <w:rPr>
          <w:sz w:val="28"/>
          <w:szCs w:val="28"/>
        </w:rPr>
        <w:t>Управление по работе с сельскими территориями</w:t>
      </w:r>
      <w:proofErr w:type="gramEnd"/>
      <w:r w:rsidR="0004401D" w:rsidRPr="00A06ECB">
        <w:rPr>
          <w:sz w:val="28"/>
          <w:szCs w:val="28"/>
        </w:rPr>
        <w:t xml:space="preserve"> Администрации Пеновского муниципального округа Тверской области (сельское население),  отдел ЖКХ и благоустройства  Администрации Пеновского муниципального округа Тверско</w:t>
      </w:r>
      <w:r w:rsidR="00616B3B" w:rsidRPr="00A06ECB">
        <w:rPr>
          <w:sz w:val="28"/>
          <w:szCs w:val="28"/>
        </w:rPr>
        <w:t>й области (городское население).</w:t>
      </w:r>
    </w:p>
    <w:p w:rsidR="00A87A04" w:rsidRPr="00A06ECB" w:rsidRDefault="00A87A04" w:rsidP="00A87A04">
      <w:pPr>
        <w:pStyle w:val="70"/>
        <w:spacing w:before="0" w:after="0" w:line="322" w:lineRule="exact"/>
        <w:ind w:left="40" w:firstLine="669"/>
        <w:jc w:val="both"/>
        <w:rPr>
          <w:sz w:val="28"/>
          <w:szCs w:val="28"/>
        </w:rPr>
      </w:pPr>
      <w:r w:rsidRPr="00A06ECB">
        <w:rPr>
          <w:sz w:val="28"/>
          <w:szCs w:val="28"/>
        </w:rPr>
        <w:t>Методика подведения итогов конкурса:</w:t>
      </w:r>
    </w:p>
    <w:p w:rsidR="00A87A04" w:rsidRPr="00A06ECB" w:rsidRDefault="00A87A04" w:rsidP="00A87A04">
      <w:pPr>
        <w:pStyle w:val="70"/>
        <w:spacing w:before="0" w:after="0" w:line="322" w:lineRule="exact"/>
        <w:ind w:left="40" w:right="20" w:firstLine="669"/>
        <w:jc w:val="both"/>
        <w:rPr>
          <w:sz w:val="28"/>
          <w:szCs w:val="28"/>
        </w:rPr>
      </w:pPr>
      <w:r w:rsidRPr="00A06ECB">
        <w:rPr>
          <w:sz w:val="28"/>
          <w:szCs w:val="28"/>
        </w:rPr>
        <w:t>Победители и призеры конкурса определяются по сумме набранных баллов. Баллы участникам выставляются членами комиссии во время посещения хозяйств. По результатам набранных баллов определяются победители.</w:t>
      </w:r>
    </w:p>
    <w:p w:rsidR="00A87A04" w:rsidRPr="00A06ECB" w:rsidRDefault="00A87A04" w:rsidP="00A87A04">
      <w:pPr>
        <w:pStyle w:val="70"/>
        <w:spacing w:before="0" w:after="0" w:line="322" w:lineRule="exact"/>
        <w:ind w:left="40" w:firstLine="669"/>
        <w:jc w:val="both"/>
        <w:rPr>
          <w:sz w:val="28"/>
          <w:szCs w:val="28"/>
        </w:rPr>
      </w:pPr>
      <w:r w:rsidRPr="00A06ECB">
        <w:rPr>
          <w:rStyle w:val="7135pt"/>
          <w:rFonts w:eastAsia="Arial Unicode MS"/>
          <w:sz w:val="28"/>
          <w:szCs w:val="28"/>
        </w:rPr>
        <w:t>Растениеводство:</w:t>
      </w:r>
      <w:r w:rsidRPr="00A06ECB">
        <w:rPr>
          <w:sz w:val="28"/>
          <w:szCs w:val="28"/>
        </w:rPr>
        <w:t xml:space="preserve"> 1 сотка картофеля - </w:t>
      </w:r>
      <w:r w:rsidR="008D6CBC">
        <w:rPr>
          <w:sz w:val="28"/>
          <w:szCs w:val="28"/>
        </w:rPr>
        <w:t xml:space="preserve"> </w:t>
      </w:r>
      <w:r w:rsidRPr="00A06ECB">
        <w:rPr>
          <w:sz w:val="28"/>
          <w:szCs w:val="28"/>
        </w:rPr>
        <w:t>0.3 балла,</w:t>
      </w:r>
    </w:p>
    <w:p w:rsidR="00A87A04" w:rsidRPr="00A06ECB" w:rsidRDefault="00A87A04" w:rsidP="00A87A04">
      <w:pPr>
        <w:pStyle w:val="70"/>
        <w:spacing w:before="0" w:after="0" w:line="322" w:lineRule="exact"/>
        <w:ind w:left="2163" w:firstLine="669"/>
        <w:jc w:val="both"/>
        <w:rPr>
          <w:sz w:val="28"/>
          <w:szCs w:val="28"/>
        </w:rPr>
      </w:pPr>
      <w:r w:rsidRPr="00A06ECB">
        <w:rPr>
          <w:sz w:val="28"/>
          <w:szCs w:val="28"/>
        </w:rPr>
        <w:t xml:space="preserve"> 1 сотка овощеводства - 1 балл.</w:t>
      </w:r>
    </w:p>
    <w:p w:rsidR="00A87A04" w:rsidRPr="00A06ECB" w:rsidRDefault="00A87A04" w:rsidP="00A87A04">
      <w:pPr>
        <w:pStyle w:val="70"/>
        <w:spacing w:before="0" w:after="0" w:line="322" w:lineRule="exact"/>
        <w:ind w:left="40" w:firstLine="669"/>
        <w:jc w:val="both"/>
        <w:rPr>
          <w:sz w:val="28"/>
          <w:szCs w:val="28"/>
        </w:rPr>
      </w:pPr>
      <w:proofErr w:type="gramStart"/>
      <w:r w:rsidRPr="00A06ECB">
        <w:rPr>
          <w:sz w:val="28"/>
          <w:szCs w:val="28"/>
        </w:rPr>
        <w:t>Ягодники: клубника, малина - 1 сотка - 3 балла; смородина, крыжовник и пр. кустарники 1 куст - 0.</w:t>
      </w:r>
      <w:r w:rsidR="00FB5BEE" w:rsidRPr="00A06ECB">
        <w:rPr>
          <w:sz w:val="28"/>
          <w:szCs w:val="28"/>
        </w:rPr>
        <w:t>05</w:t>
      </w:r>
      <w:r w:rsidRPr="00A06ECB">
        <w:rPr>
          <w:sz w:val="28"/>
          <w:szCs w:val="28"/>
        </w:rPr>
        <w:t xml:space="preserve"> бал</w:t>
      </w:r>
      <w:r w:rsidR="00D872B0" w:rsidRPr="00A06ECB">
        <w:rPr>
          <w:sz w:val="28"/>
          <w:szCs w:val="28"/>
        </w:rPr>
        <w:t>л</w:t>
      </w:r>
      <w:r w:rsidRPr="00A06ECB">
        <w:rPr>
          <w:sz w:val="28"/>
          <w:szCs w:val="28"/>
        </w:rPr>
        <w:t>а.</w:t>
      </w:r>
      <w:proofErr w:type="gramEnd"/>
    </w:p>
    <w:p w:rsidR="00A87A04" w:rsidRPr="00A06ECB" w:rsidRDefault="00A87A04" w:rsidP="00A87A04">
      <w:pPr>
        <w:pStyle w:val="70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A06ECB">
        <w:rPr>
          <w:sz w:val="28"/>
          <w:szCs w:val="28"/>
        </w:rPr>
        <w:t>Садоводство:</w:t>
      </w:r>
      <w:r w:rsidR="00FB5BEE" w:rsidRPr="00A06ECB">
        <w:rPr>
          <w:sz w:val="28"/>
          <w:szCs w:val="28"/>
        </w:rPr>
        <w:t xml:space="preserve"> яблони и груши за 1 дерево – 0,1</w:t>
      </w:r>
      <w:r w:rsidRPr="00A06ECB">
        <w:rPr>
          <w:sz w:val="28"/>
          <w:szCs w:val="28"/>
        </w:rPr>
        <w:t xml:space="preserve"> балла, прочие за 1 дерево - 0.</w:t>
      </w:r>
      <w:r w:rsidR="00FB5BEE" w:rsidRPr="00A06ECB">
        <w:rPr>
          <w:sz w:val="28"/>
          <w:szCs w:val="28"/>
        </w:rPr>
        <w:t>07</w:t>
      </w:r>
      <w:r w:rsidRPr="00A06ECB">
        <w:rPr>
          <w:sz w:val="28"/>
          <w:szCs w:val="28"/>
        </w:rPr>
        <w:t xml:space="preserve"> балла.</w:t>
      </w:r>
    </w:p>
    <w:p w:rsidR="00A87A04" w:rsidRPr="00A06ECB" w:rsidRDefault="00A87A04" w:rsidP="00A87A04">
      <w:pPr>
        <w:pStyle w:val="70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A06ECB">
        <w:rPr>
          <w:sz w:val="28"/>
          <w:szCs w:val="28"/>
        </w:rPr>
        <w:t>Кормопроизводство - заготовка сена: (тонн) - 1.5 балла.</w:t>
      </w:r>
    </w:p>
    <w:p w:rsidR="00A87A04" w:rsidRPr="00A06ECB" w:rsidRDefault="00A87A04" w:rsidP="00A87A04">
      <w:pPr>
        <w:pStyle w:val="30"/>
        <w:keepNext/>
        <w:keepLines/>
        <w:spacing w:before="0" w:after="0" w:line="322" w:lineRule="exact"/>
        <w:ind w:left="20" w:firstLine="700"/>
        <w:jc w:val="both"/>
        <w:rPr>
          <w:sz w:val="28"/>
          <w:szCs w:val="28"/>
        </w:rPr>
      </w:pPr>
      <w:bookmarkStart w:id="4" w:name="bookmark7"/>
      <w:r w:rsidRPr="00A06ECB">
        <w:rPr>
          <w:sz w:val="28"/>
          <w:szCs w:val="28"/>
        </w:rPr>
        <w:t>Животноводство:</w:t>
      </w:r>
      <w:bookmarkEnd w:id="4"/>
    </w:p>
    <w:p w:rsidR="00A87A04" w:rsidRPr="00A06ECB" w:rsidRDefault="00A87A04" w:rsidP="00A87A04">
      <w:pPr>
        <w:pStyle w:val="70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A06ECB">
        <w:rPr>
          <w:sz w:val="28"/>
          <w:szCs w:val="28"/>
        </w:rPr>
        <w:t>Поголовье крупного рогатого скота: коровы, быки - производители за 1 голову - 3 балла, поголовье молодняка крупного рогатого скота 1 голова – 1 балл.</w:t>
      </w:r>
    </w:p>
    <w:p w:rsidR="00A87A04" w:rsidRPr="00A06ECB" w:rsidRDefault="00A87A04" w:rsidP="00A87A04">
      <w:pPr>
        <w:pStyle w:val="70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A06ECB">
        <w:rPr>
          <w:sz w:val="28"/>
          <w:szCs w:val="28"/>
        </w:rPr>
        <w:t>Поголовье свиней: супоросная, подсосная свиноматка - 1 балл, подсвинки старше 4 месяцев - 0.5 балла.</w:t>
      </w:r>
    </w:p>
    <w:p w:rsidR="00A87A04" w:rsidRPr="00A06ECB" w:rsidRDefault="00A87A04" w:rsidP="00A87A04">
      <w:pPr>
        <w:pStyle w:val="32"/>
        <w:ind w:left="20" w:firstLine="700"/>
        <w:rPr>
          <w:sz w:val="28"/>
          <w:szCs w:val="28"/>
        </w:rPr>
      </w:pPr>
      <w:r w:rsidRPr="00A06ECB">
        <w:rPr>
          <w:sz w:val="28"/>
          <w:szCs w:val="28"/>
        </w:rPr>
        <w:t>Овцеводство и козоводство: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sz w:val="28"/>
          <w:szCs w:val="28"/>
        </w:rPr>
      </w:pPr>
      <w:r w:rsidRPr="00A06ECB">
        <w:rPr>
          <w:sz w:val="28"/>
          <w:szCs w:val="28"/>
        </w:rPr>
        <w:lastRenderedPageBreak/>
        <w:t>Овцы и козы взрослые: за каждую голову - 0.3 балла, ягнята - 0.0</w:t>
      </w:r>
      <w:r w:rsidR="00D872B0" w:rsidRPr="00A06ECB">
        <w:rPr>
          <w:sz w:val="28"/>
          <w:szCs w:val="28"/>
        </w:rPr>
        <w:t>8</w:t>
      </w:r>
      <w:r w:rsidRPr="00A06ECB">
        <w:rPr>
          <w:sz w:val="28"/>
          <w:szCs w:val="28"/>
        </w:rPr>
        <w:t xml:space="preserve"> балла.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sz w:val="28"/>
          <w:szCs w:val="28"/>
        </w:rPr>
      </w:pPr>
      <w:r w:rsidRPr="00A06ECB">
        <w:rPr>
          <w:rStyle w:val="7135pt"/>
          <w:rFonts w:eastAsia="Arial Unicode MS"/>
          <w:sz w:val="28"/>
          <w:szCs w:val="28"/>
        </w:rPr>
        <w:t>Птицеводство: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sz w:val="28"/>
          <w:szCs w:val="28"/>
        </w:rPr>
      </w:pPr>
      <w:r w:rsidRPr="00A06ECB">
        <w:rPr>
          <w:sz w:val="28"/>
          <w:szCs w:val="28"/>
        </w:rPr>
        <w:t>За каждую взрослую голову - 0.0</w:t>
      </w:r>
      <w:r w:rsidR="00FB5BEE" w:rsidRPr="00A06ECB">
        <w:rPr>
          <w:sz w:val="28"/>
          <w:szCs w:val="28"/>
        </w:rPr>
        <w:t>7</w:t>
      </w:r>
      <w:r w:rsidRPr="00A06ECB">
        <w:rPr>
          <w:sz w:val="28"/>
          <w:szCs w:val="28"/>
        </w:rPr>
        <w:t xml:space="preserve"> балла, молодняк - 0.0</w:t>
      </w:r>
      <w:r w:rsidR="00FB5BEE" w:rsidRPr="00A06ECB">
        <w:rPr>
          <w:sz w:val="28"/>
          <w:szCs w:val="28"/>
        </w:rPr>
        <w:t>5</w:t>
      </w:r>
      <w:r w:rsidRPr="00A06ECB">
        <w:rPr>
          <w:sz w:val="28"/>
          <w:szCs w:val="28"/>
        </w:rPr>
        <w:t xml:space="preserve"> балла.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sz w:val="28"/>
          <w:szCs w:val="28"/>
        </w:rPr>
      </w:pPr>
      <w:r w:rsidRPr="00A06ECB">
        <w:rPr>
          <w:rStyle w:val="7135pt"/>
          <w:rFonts w:eastAsia="Arial Unicode MS"/>
          <w:sz w:val="28"/>
          <w:szCs w:val="28"/>
        </w:rPr>
        <w:t>Кролиководство: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sz w:val="28"/>
          <w:szCs w:val="28"/>
        </w:rPr>
      </w:pPr>
      <w:r w:rsidRPr="00A06ECB">
        <w:rPr>
          <w:sz w:val="28"/>
          <w:szCs w:val="28"/>
        </w:rPr>
        <w:t>За каждую голову самки кролика - 0.0</w:t>
      </w:r>
      <w:r w:rsidR="00FB5BEE" w:rsidRPr="00A06ECB">
        <w:rPr>
          <w:sz w:val="28"/>
          <w:szCs w:val="28"/>
        </w:rPr>
        <w:t>9</w:t>
      </w:r>
      <w:r w:rsidRPr="00A06ECB">
        <w:rPr>
          <w:sz w:val="28"/>
          <w:szCs w:val="28"/>
        </w:rPr>
        <w:t xml:space="preserve"> балла.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sz w:val="28"/>
          <w:szCs w:val="28"/>
        </w:rPr>
      </w:pPr>
      <w:r w:rsidRPr="00A06ECB">
        <w:rPr>
          <w:rStyle w:val="7135pt"/>
          <w:rFonts w:eastAsia="Arial Unicode MS"/>
          <w:sz w:val="28"/>
          <w:szCs w:val="28"/>
        </w:rPr>
        <w:t>Пчеловодство: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sz w:val="28"/>
          <w:szCs w:val="28"/>
        </w:rPr>
      </w:pPr>
      <w:r w:rsidRPr="00A06ECB">
        <w:rPr>
          <w:sz w:val="28"/>
          <w:szCs w:val="28"/>
        </w:rPr>
        <w:t>За каждую пчелосемью - 0.2 балла.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rStyle w:val="7135pt"/>
          <w:rFonts w:eastAsia="Arial Unicode MS"/>
          <w:sz w:val="28"/>
          <w:szCs w:val="28"/>
        </w:rPr>
      </w:pPr>
      <w:r w:rsidRPr="00A06ECB">
        <w:rPr>
          <w:rStyle w:val="7135pt"/>
          <w:rFonts w:eastAsia="Arial Unicode MS"/>
          <w:sz w:val="28"/>
          <w:szCs w:val="28"/>
        </w:rPr>
        <w:t>Коневодство:</w:t>
      </w:r>
    </w:p>
    <w:p w:rsidR="00A87A04" w:rsidRPr="00A06ECB" w:rsidRDefault="00A87A04" w:rsidP="00A87A04">
      <w:pPr>
        <w:pStyle w:val="70"/>
        <w:spacing w:before="0" w:after="0" w:line="317" w:lineRule="exact"/>
        <w:ind w:left="20" w:right="280" w:firstLine="700"/>
        <w:rPr>
          <w:sz w:val="28"/>
          <w:szCs w:val="28"/>
        </w:rPr>
      </w:pPr>
      <w:r w:rsidRPr="00A06ECB">
        <w:rPr>
          <w:sz w:val="28"/>
          <w:szCs w:val="28"/>
        </w:rPr>
        <w:t>Лошади взрослые: за каждую голову - 2 балла, молодняк лошадей до года - 0.8 балла.</w:t>
      </w:r>
    </w:p>
    <w:p w:rsidR="00A87A04" w:rsidRPr="00A06ECB" w:rsidRDefault="00A87A04" w:rsidP="00A87A04">
      <w:pPr>
        <w:pStyle w:val="32"/>
        <w:ind w:left="120" w:firstLine="700"/>
        <w:rPr>
          <w:sz w:val="28"/>
          <w:szCs w:val="28"/>
        </w:rPr>
      </w:pPr>
    </w:p>
    <w:p w:rsidR="00A87A04" w:rsidRPr="00A06ECB" w:rsidRDefault="00A87A04" w:rsidP="00A87A04">
      <w:pPr>
        <w:pStyle w:val="32"/>
        <w:ind w:left="120" w:firstLine="700"/>
        <w:rPr>
          <w:sz w:val="28"/>
          <w:szCs w:val="28"/>
        </w:rPr>
      </w:pPr>
      <w:r w:rsidRPr="00A06ECB">
        <w:rPr>
          <w:sz w:val="28"/>
          <w:szCs w:val="28"/>
        </w:rPr>
        <w:t>Внедрение рациональных технологий и научных достижений.</w:t>
      </w:r>
    </w:p>
    <w:p w:rsidR="00A87A04" w:rsidRPr="00A06ECB" w:rsidRDefault="00A87A04" w:rsidP="00A87A04">
      <w:pPr>
        <w:pStyle w:val="70"/>
        <w:spacing w:before="0" w:after="237" w:line="317" w:lineRule="exact"/>
        <w:ind w:left="120" w:firstLine="700"/>
        <w:rPr>
          <w:sz w:val="28"/>
          <w:szCs w:val="28"/>
        </w:rPr>
      </w:pPr>
      <w:r w:rsidRPr="00A06ECB">
        <w:rPr>
          <w:sz w:val="28"/>
          <w:szCs w:val="28"/>
        </w:rPr>
        <w:t>«Да» - 3 балла, «Нет» - 0 баллов.</w:t>
      </w:r>
    </w:p>
    <w:tbl>
      <w:tblPr>
        <w:tblW w:w="9955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4193"/>
        <w:gridCol w:w="2686"/>
      </w:tblGrid>
      <w:tr w:rsidR="00197315" w:rsidRPr="00A06ECB" w:rsidTr="00197315">
        <w:trPr>
          <w:trHeight w:val="160"/>
        </w:trPr>
        <w:tc>
          <w:tcPr>
            <w:tcW w:w="3076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Вариант</w:t>
            </w:r>
          </w:p>
        </w:tc>
        <w:tc>
          <w:tcPr>
            <w:tcW w:w="4193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Санитарно-гигиеническое</w:t>
            </w:r>
          </w:p>
        </w:tc>
        <w:tc>
          <w:tcPr>
            <w:tcW w:w="2686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Эстетическое</w:t>
            </w:r>
          </w:p>
        </w:tc>
      </w:tr>
      <w:tr w:rsidR="00197315" w:rsidRPr="00A06ECB" w:rsidTr="00197315">
        <w:trPr>
          <w:trHeight w:val="377"/>
        </w:trPr>
        <w:tc>
          <w:tcPr>
            <w:tcW w:w="3076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Отличное</w:t>
            </w:r>
          </w:p>
        </w:tc>
        <w:tc>
          <w:tcPr>
            <w:tcW w:w="4193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5 баллов</w:t>
            </w:r>
          </w:p>
        </w:tc>
        <w:tc>
          <w:tcPr>
            <w:tcW w:w="2686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5 баллов</w:t>
            </w:r>
          </w:p>
        </w:tc>
      </w:tr>
      <w:tr w:rsidR="00197315" w:rsidRPr="00A06ECB" w:rsidTr="00197315">
        <w:trPr>
          <w:trHeight w:val="252"/>
        </w:trPr>
        <w:tc>
          <w:tcPr>
            <w:tcW w:w="3076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Хорошее</w:t>
            </w:r>
          </w:p>
        </w:tc>
        <w:tc>
          <w:tcPr>
            <w:tcW w:w="4193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4 балла</w:t>
            </w:r>
          </w:p>
        </w:tc>
        <w:tc>
          <w:tcPr>
            <w:tcW w:w="2686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4 балла</w:t>
            </w:r>
          </w:p>
        </w:tc>
      </w:tr>
      <w:tr w:rsidR="00197315" w:rsidRPr="00A06ECB" w:rsidTr="00197315">
        <w:trPr>
          <w:trHeight w:val="267"/>
        </w:trPr>
        <w:tc>
          <w:tcPr>
            <w:tcW w:w="3076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4193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3 балла</w:t>
            </w:r>
          </w:p>
        </w:tc>
        <w:tc>
          <w:tcPr>
            <w:tcW w:w="2686" w:type="dxa"/>
          </w:tcPr>
          <w:p w:rsidR="00197315" w:rsidRPr="00A06ECB" w:rsidRDefault="00197315" w:rsidP="00197315">
            <w:pPr>
              <w:pStyle w:val="70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A06ECB">
              <w:rPr>
                <w:sz w:val="28"/>
                <w:szCs w:val="28"/>
              </w:rPr>
              <w:t>3 балла</w:t>
            </w:r>
          </w:p>
        </w:tc>
      </w:tr>
    </w:tbl>
    <w:p w:rsidR="00197315" w:rsidRPr="00A06ECB" w:rsidRDefault="00197315" w:rsidP="00A87A04">
      <w:pPr>
        <w:pStyle w:val="70"/>
        <w:spacing w:before="0" w:after="237" w:line="317" w:lineRule="exact"/>
        <w:ind w:left="120" w:firstLine="700"/>
        <w:rPr>
          <w:sz w:val="28"/>
          <w:szCs w:val="28"/>
        </w:rPr>
      </w:pPr>
    </w:p>
    <w:p w:rsidR="00197315" w:rsidRPr="00A06ECB" w:rsidRDefault="00197315" w:rsidP="00A87A04">
      <w:pPr>
        <w:pStyle w:val="70"/>
        <w:spacing w:before="0" w:after="237" w:line="317" w:lineRule="exact"/>
        <w:ind w:left="120" w:firstLine="700"/>
        <w:rPr>
          <w:sz w:val="28"/>
          <w:szCs w:val="28"/>
        </w:rPr>
      </w:pPr>
    </w:p>
    <w:p w:rsidR="00197315" w:rsidRPr="00A06ECB" w:rsidRDefault="00197315" w:rsidP="00A87A04">
      <w:pPr>
        <w:pStyle w:val="70"/>
        <w:spacing w:before="0" w:after="237" w:line="317" w:lineRule="exact"/>
        <w:ind w:left="120" w:firstLine="700"/>
        <w:rPr>
          <w:sz w:val="28"/>
          <w:szCs w:val="28"/>
        </w:rPr>
      </w:pPr>
    </w:p>
    <w:p w:rsidR="00A87A04" w:rsidRPr="00A06ECB" w:rsidRDefault="00A87A04" w:rsidP="00A87A04">
      <w:pPr>
        <w:pStyle w:val="40"/>
        <w:spacing w:before="156" w:line="270" w:lineRule="exact"/>
        <w:ind w:right="120"/>
        <w:rPr>
          <w:sz w:val="28"/>
          <w:szCs w:val="28"/>
        </w:rPr>
      </w:pPr>
    </w:p>
    <w:p w:rsidR="00A87A04" w:rsidRPr="00A06ECB" w:rsidRDefault="00A87A04" w:rsidP="00A87A04">
      <w:pPr>
        <w:pStyle w:val="40"/>
        <w:spacing w:before="156" w:line="270" w:lineRule="exact"/>
        <w:ind w:right="120"/>
        <w:rPr>
          <w:sz w:val="28"/>
          <w:szCs w:val="28"/>
        </w:rPr>
      </w:pPr>
    </w:p>
    <w:p w:rsidR="00A87A04" w:rsidRPr="00A06ECB" w:rsidRDefault="00A87A04" w:rsidP="00A87A04">
      <w:pPr>
        <w:pStyle w:val="40"/>
        <w:spacing w:before="156" w:line="270" w:lineRule="exact"/>
        <w:ind w:right="120"/>
        <w:rPr>
          <w:sz w:val="28"/>
          <w:szCs w:val="28"/>
        </w:rPr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A87A04" w:rsidRDefault="00A87A04" w:rsidP="00A87A04">
      <w:pPr>
        <w:pStyle w:val="40"/>
        <w:spacing w:before="156" w:line="270" w:lineRule="exact"/>
        <w:ind w:right="120"/>
      </w:pPr>
    </w:p>
    <w:p w:rsidR="00FE0073" w:rsidRDefault="00FE0073" w:rsidP="00A87A04">
      <w:pPr>
        <w:pStyle w:val="70"/>
        <w:spacing w:before="0" w:after="0" w:line="240" w:lineRule="auto"/>
        <w:ind w:left="40" w:right="20" w:firstLine="669"/>
        <w:jc w:val="right"/>
      </w:pPr>
    </w:p>
    <w:p w:rsidR="0094299E" w:rsidRDefault="0094299E" w:rsidP="00A87A04">
      <w:pPr>
        <w:pStyle w:val="70"/>
        <w:spacing w:before="0" w:after="0" w:line="240" w:lineRule="auto"/>
        <w:ind w:left="40" w:right="20" w:firstLine="669"/>
        <w:jc w:val="right"/>
        <w:rPr>
          <w:sz w:val="28"/>
          <w:szCs w:val="28"/>
        </w:rPr>
      </w:pPr>
    </w:p>
    <w:p w:rsidR="00A87A04" w:rsidRPr="00197315" w:rsidRDefault="00A87A04" w:rsidP="00A87A04">
      <w:pPr>
        <w:pStyle w:val="70"/>
        <w:spacing w:before="0" w:after="0" w:line="240" w:lineRule="auto"/>
        <w:ind w:left="40" w:right="20" w:firstLine="669"/>
        <w:jc w:val="right"/>
        <w:rPr>
          <w:sz w:val="28"/>
          <w:szCs w:val="28"/>
        </w:rPr>
      </w:pPr>
      <w:r w:rsidRPr="00197315">
        <w:rPr>
          <w:sz w:val="28"/>
          <w:szCs w:val="28"/>
        </w:rPr>
        <w:t>УТВЕРЖДЕНА</w:t>
      </w:r>
    </w:p>
    <w:p w:rsidR="00802ADB" w:rsidRPr="00197315" w:rsidRDefault="00530E08" w:rsidP="009A1685">
      <w:pPr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proofErr w:type="gramStart"/>
        <w:r w:rsidR="00802ADB" w:rsidRPr="0019731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="00802ADB" w:rsidRPr="0019731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proofErr w:type="gramEnd"/>
      <w:r w:rsidR="009A1685" w:rsidRPr="0019731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2ADB" w:rsidRPr="0019731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Пеновского</w:t>
      </w:r>
    </w:p>
    <w:p w:rsidR="00802ADB" w:rsidRDefault="00802ADB" w:rsidP="009A1685">
      <w:pPr>
        <w:ind w:firstLine="698"/>
        <w:jc w:val="right"/>
        <w:rPr>
          <w:rStyle w:val="a7"/>
          <w:color w:val="auto"/>
          <w:sz w:val="28"/>
          <w:szCs w:val="28"/>
        </w:rPr>
      </w:pPr>
      <w:r w:rsidRPr="001973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1685" w:rsidRPr="00197315">
        <w:rPr>
          <w:rFonts w:ascii="Times New Roman" w:hAnsi="Times New Roman" w:cs="Times New Roman"/>
          <w:sz w:val="28"/>
          <w:szCs w:val="28"/>
        </w:rPr>
        <w:t xml:space="preserve"> </w:t>
      </w:r>
      <w:r w:rsidRPr="00197315">
        <w:rPr>
          <w:rFonts w:ascii="Times New Roman" w:hAnsi="Times New Roman" w:cs="Times New Roman"/>
          <w:sz w:val="28"/>
          <w:szCs w:val="28"/>
        </w:rPr>
        <w:t>Тверской област</w:t>
      </w:r>
      <w:r w:rsidRPr="00197315">
        <w:rPr>
          <w:sz w:val="28"/>
          <w:szCs w:val="28"/>
        </w:rPr>
        <w:t>и</w:t>
      </w:r>
      <w:r w:rsidRPr="00197315">
        <w:rPr>
          <w:rStyle w:val="a7"/>
          <w:color w:val="auto"/>
          <w:sz w:val="28"/>
          <w:szCs w:val="28"/>
        </w:rPr>
        <w:t xml:space="preserve"> </w:t>
      </w:r>
    </w:p>
    <w:p w:rsidR="00DB1441" w:rsidRPr="00A06ECB" w:rsidRDefault="00DB1441" w:rsidP="00DB1441">
      <w:pPr>
        <w:pStyle w:val="70"/>
        <w:spacing w:before="0" w:after="0" w:line="240" w:lineRule="auto"/>
        <w:ind w:left="40" w:right="20" w:firstLine="669"/>
        <w:jc w:val="right"/>
        <w:rPr>
          <w:sz w:val="28"/>
          <w:szCs w:val="28"/>
        </w:rPr>
      </w:pPr>
      <w:r w:rsidRPr="004D2A66">
        <w:rPr>
          <w:sz w:val="28"/>
          <w:szCs w:val="28"/>
        </w:rPr>
        <w:t>от 2</w:t>
      </w:r>
      <w:r w:rsidR="004D2A66" w:rsidRPr="004D2A66">
        <w:rPr>
          <w:sz w:val="28"/>
          <w:szCs w:val="28"/>
        </w:rPr>
        <w:t>9</w:t>
      </w:r>
      <w:r w:rsidRPr="004D2A66">
        <w:rPr>
          <w:sz w:val="28"/>
          <w:szCs w:val="28"/>
        </w:rPr>
        <w:t>.0</w:t>
      </w:r>
      <w:r w:rsidR="004D2A66" w:rsidRPr="004D2A66">
        <w:rPr>
          <w:sz w:val="28"/>
          <w:szCs w:val="28"/>
        </w:rPr>
        <w:t>3</w:t>
      </w:r>
      <w:r w:rsidRPr="004D2A66">
        <w:rPr>
          <w:sz w:val="28"/>
          <w:szCs w:val="28"/>
        </w:rPr>
        <w:t>.202</w:t>
      </w:r>
      <w:r w:rsidR="004D2A66" w:rsidRPr="004D2A66">
        <w:rPr>
          <w:sz w:val="28"/>
          <w:szCs w:val="28"/>
        </w:rPr>
        <w:t>4</w:t>
      </w:r>
      <w:r w:rsidRPr="004D2A66">
        <w:rPr>
          <w:sz w:val="28"/>
          <w:szCs w:val="28"/>
        </w:rPr>
        <w:t xml:space="preserve"> г. № </w:t>
      </w:r>
      <w:r w:rsidR="004D2A66" w:rsidRPr="004D2A66">
        <w:rPr>
          <w:sz w:val="28"/>
          <w:szCs w:val="28"/>
        </w:rPr>
        <w:t>124</w:t>
      </w:r>
    </w:p>
    <w:p w:rsidR="001E2E48" w:rsidRPr="00A06ECB" w:rsidRDefault="001E2E48" w:rsidP="001E2E48">
      <w:pPr>
        <w:pStyle w:val="30"/>
        <w:keepNext/>
        <w:keepLines/>
        <w:spacing w:before="0" w:after="0" w:line="240" w:lineRule="auto"/>
        <w:ind w:left="40"/>
        <w:rPr>
          <w:rStyle w:val="33pt"/>
          <w:b/>
          <w:sz w:val="28"/>
          <w:szCs w:val="28"/>
        </w:rPr>
      </w:pPr>
    </w:p>
    <w:p w:rsidR="001E2E48" w:rsidRPr="00197315" w:rsidRDefault="001E2E48" w:rsidP="009A1685">
      <w:pPr>
        <w:ind w:firstLine="698"/>
        <w:jc w:val="right"/>
        <w:rPr>
          <w:rStyle w:val="a7"/>
          <w:sz w:val="28"/>
          <w:szCs w:val="28"/>
        </w:rPr>
      </w:pPr>
    </w:p>
    <w:p w:rsidR="009A1685" w:rsidRDefault="009A1685" w:rsidP="00470213">
      <w:pPr>
        <w:pStyle w:val="40"/>
        <w:spacing w:before="156" w:line="270" w:lineRule="exact"/>
        <w:ind w:right="120"/>
        <w:rPr>
          <w:b/>
        </w:rPr>
      </w:pPr>
    </w:p>
    <w:p w:rsidR="00470213" w:rsidRPr="00197315" w:rsidRDefault="00470213" w:rsidP="00197315">
      <w:pPr>
        <w:pStyle w:val="40"/>
        <w:spacing w:line="240" w:lineRule="auto"/>
        <w:ind w:right="120"/>
        <w:rPr>
          <w:b/>
          <w:sz w:val="28"/>
          <w:szCs w:val="28"/>
        </w:rPr>
      </w:pPr>
      <w:r w:rsidRPr="00197315">
        <w:rPr>
          <w:b/>
          <w:sz w:val="28"/>
          <w:szCs w:val="28"/>
        </w:rPr>
        <w:t>СМЕТА</w:t>
      </w:r>
    </w:p>
    <w:p w:rsidR="00470213" w:rsidRDefault="00470213" w:rsidP="00197315">
      <w:pPr>
        <w:pStyle w:val="32"/>
        <w:spacing w:line="240" w:lineRule="auto"/>
        <w:ind w:right="120"/>
        <w:jc w:val="center"/>
        <w:rPr>
          <w:b/>
          <w:sz w:val="28"/>
          <w:szCs w:val="28"/>
        </w:rPr>
      </w:pPr>
      <w:r w:rsidRPr="00197315">
        <w:rPr>
          <w:b/>
          <w:sz w:val="28"/>
          <w:szCs w:val="28"/>
        </w:rPr>
        <w:t>расходов на проведение конкурса на лучшее</w:t>
      </w:r>
      <w:r w:rsidRPr="00197315">
        <w:rPr>
          <w:b/>
          <w:sz w:val="28"/>
          <w:szCs w:val="28"/>
        </w:rPr>
        <w:br/>
        <w:t xml:space="preserve">подсобное хозяйство граждан «Подворье </w:t>
      </w:r>
      <w:r w:rsidR="008D6CBC">
        <w:rPr>
          <w:b/>
          <w:sz w:val="28"/>
          <w:szCs w:val="28"/>
        </w:rPr>
        <w:t>202</w:t>
      </w:r>
      <w:r w:rsidR="00106DC0">
        <w:rPr>
          <w:b/>
          <w:sz w:val="28"/>
          <w:szCs w:val="28"/>
        </w:rPr>
        <w:t>4</w:t>
      </w:r>
      <w:r w:rsidRPr="00197315">
        <w:rPr>
          <w:b/>
          <w:sz w:val="28"/>
          <w:szCs w:val="28"/>
        </w:rPr>
        <w:t xml:space="preserve"> года»</w:t>
      </w:r>
    </w:p>
    <w:p w:rsidR="00197315" w:rsidRPr="00197315" w:rsidRDefault="00197315" w:rsidP="00197315">
      <w:pPr>
        <w:pStyle w:val="32"/>
        <w:spacing w:line="240" w:lineRule="auto"/>
        <w:ind w:right="120"/>
        <w:jc w:val="center"/>
        <w:rPr>
          <w:b/>
          <w:sz w:val="28"/>
          <w:szCs w:val="28"/>
        </w:rPr>
      </w:pPr>
    </w:p>
    <w:p w:rsidR="00470213" w:rsidRPr="00197315" w:rsidRDefault="009F0E16" w:rsidP="00197315">
      <w:pPr>
        <w:pStyle w:val="70"/>
        <w:spacing w:before="0" w:after="0" w:line="240" w:lineRule="auto"/>
        <w:ind w:firstLine="708"/>
        <w:rPr>
          <w:sz w:val="28"/>
          <w:szCs w:val="28"/>
        </w:rPr>
      </w:pPr>
      <w:r w:rsidRPr="00197315">
        <w:rPr>
          <w:sz w:val="28"/>
          <w:szCs w:val="28"/>
        </w:rPr>
        <w:t>Н</w:t>
      </w:r>
      <w:r w:rsidR="00470213" w:rsidRPr="00197315">
        <w:rPr>
          <w:sz w:val="28"/>
          <w:szCs w:val="28"/>
        </w:rPr>
        <w:t>агра</w:t>
      </w:r>
      <w:r w:rsidRPr="00197315">
        <w:rPr>
          <w:sz w:val="28"/>
          <w:szCs w:val="28"/>
        </w:rPr>
        <w:t xml:space="preserve">ждение </w:t>
      </w:r>
      <w:r w:rsidR="00470213" w:rsidRPr="00197315">
        <w:rPr>
          <w:sz w:val="28"/>
          <w:szCs w:val="28"/>
        </w:rPr>
        <w:t xml:space="preserve"> победителей конкурса занявших </w:t>
      </w:r>
      <w:r w:rsidR="00470213" w:rsidRPr="00197315">
        <w:rPr>
          <w:rStyle w:val="71pt"/>
          <w:sz w:val="28"/>
          <w:szCs w:val="28"/>
        </w:rPr>
        <w:t xml:space="preserve">1,2,3 </w:t>
      </w:r>
      <w:r w:rsidR="00470213" w:rsidRPr="00197315">
        <w:rPr>
          <w:sz w:val="28"/>
          <w:szCs w:val="28"/>
        </w:rPr>
        <w:t>места:</w:t>
      </w:r>
    </w:p>
    <w:p w:rsidR="00197315" w:rsidRPr="00197315" w:rsidRDefault="00197315" w:rsidP="00197315">
      <w:pPr>
        <w:pStyle w:val="70"/>
        <w:spacing w:before="0" w:after="0" w:line="240" w:lineRule="auto"/>
        <w:ind w:firstLine="708"/>
        <w:rPr>
          <w:sz w:val="28"/>
          <w:szCs w:val="28"/>
        </w:rPr>
      </w:pPr>
    </w:p>
    <w:p w:rsidR="00470213" w:rsidRPr="00197315" w:rsidRDefault="00470213" w:rsidP="00470213">
      <w:pPr>
        <w:pStyle w:val="32"/>
        <w:spacing w:after="311" w:line="270" w:lineRule="exact"/>
        <w:ind w:left="720"/>
        <w:rPr>
          <w:b/>
          <w:sz w:val="28"/>
          <w:szCs w:val="28"/>
        </w:rPr>
      </w:pPr>
      <w:r w:rsidRPr="00197315">
        <w:rPr>
          <w:b/>
          <w:sz w:val="28"/>
          <w:szCs w:val="28"/>
        </w:rPr>
        <w:t>«Производство сельскохозяйственной продукции»</w:t>
      </w:r>
    </w:p>
    <w:p w:rsidR="00470213" w:rsidRPr="00197315" w:rsidRDefault="00470213" w:rsidP="000941ED">
      <w:pPr>
        <w:pStyle w:val="70"/>
        <w:spacing w:before="0" w:after="0" w:line="240" w:lineRule="auto"/>
        <w:ind w:right="2342"/>
        <w:rPr>
          <w:sz w:val="28"/>
          <w:szCs w:val="28"/>
        </w:rPr>
      </w:pPr>
      <w:r w:rsidRPr="00197315">
        <w:rPr>
          <w:sz w:val="28"/>
          <w:szCs w:val="28"/>
        </w:rPr>
        <w:t>Первое место (1) – 1*</w:t>
      </w:r>
      <w:r w:rsidR="000941ED" w:rsidRPr="00197315">
        <w:rPr>
          <w:sz w:val="28"/>
          <w:szCs w:val="28"/>
        </w:rPr>
        <w:t>6 89</w:t>
      </w:r>
      <w:r w:rsidR="00EB6008">
        <w:rPr>
          <w:sz w:val="28"/>
          <w:szCs w:val="28"/>
        </w:rPr>
        <w:t>7</w:t>
      </w:r>
      <w:r w:rsidRPr="00197315">
        <w:rPr>
          <w:sz w:val="28"/>
          <w:szCs w:val="28"/>
        </w:rPr>
        <w:t xml:space="preserve">= </w:t>
      </w:r>
      <w:r w:rsidR="000941ED" w:rsidRPr="00197315">
        <w:rPr>
          <w:sz w:val="28"/>
          <w:szCs w:val="28"/>
        </w:rPr>
        <w:t xml:space="preserve"> 6</w:t>
      </w:r>
      <w:r w:rsidR="00197315">
        <w:rPr>
          <w:sz w:val="28"/>
          <w:szCs w:val="28"/>
        </w:rPr>
        <w:t> </w:t>
      </w:r>
      <w:r w:rsidR="000941ED" w:rsidRPr="00197315">
        <w:rPr>
          <w:sz w:val="28"/>
          <w:szCs w:val="28"/>
        </w:rPr>
        <w:t>89</w:t>
      </w:r>
      <w:r w:rsidR="00197315">
        <w:rPr>
          <w:sz w:val="28"/>
          <w:szCs w:val="28"/>
        </w:rPr>
        <w:t xml:space="preserve">7 </w:t>
      </w:r>
      <w:r w:rsidRPr="00197315">
        <w:rPr>
          <w:sz w:val="28"/>
          <w:szCs w:val="28"/>
        </w:rPr>
        <w:t>руб</w:t>
      </w:r>
      <w:r w:rsidR="00197315">
        <w:rPr>
          <w:sz w:val="28"/>
          <w:szCs w:val="28"/>
        </w:rPr>
        <w:t>.</w:t>
      </w:r>
      <w:r w:rsidRPr="00197315">
        <w:rPr>
          <w:sz w:val="28"/>
          <w:szCs w:val="28"/>
        </w:rPr>
        <w:br/>
        <w:t>Второе место (</w:t>
      </w:r>
      <w:r w:rsidR="000941ED" w:rsidRPr="00197315">
        <w:rPr>
          <w:sz w:val="28"/>
          <w:szCs w:val="28"/>
        </w:rPr>
        <w:t>1</w:t>
      </w:r>
      <w:r w:rsidRPr="00197315">
        <w:rPr>
          <w:sz w:val="28"/>
          <w:szCs w:val="28"/>
        </w:rPr>
        <w:t xml:space="preserve">)  - </w:t>
      </w:r>
      <w:r w:rsidR="000941ED" w:rsidRPr="00197315">
        <w:rPr>
          <w:sz w:val="28"/>
          <w:szCs w:val="28"/>
        </w:rPr>
        <w:t>1</w:t>
      </w:r>
      <w:r w:rsidRPr="00197315">
        <w:rPr>
          <w:sz w:val="28"/>
          <w:szCs w:val="28"/>
        </w:rPr>
        <w:t>*</w:t>
      </w:r>
      <w:r w:rsidR="000941ED" w:rsidRPr="00197315">
        <w:rPr>
          <w:sz w:val="28"/>
          <w:szCs w:val="28"/>
        </w:rPr>
        <w:t>4 598</w:t>
      </w:r>
      <w:r w:rsidRPr="00197315">
        <w:rPr>
          <w:sz w:val="28"/>
          <w:szCs w:val="28"/>
        </w:rPr>
        <w:t xml:space="preserve">= </w:t>
      </w:r>
      <w:r w:rsidR="000941ED" w:rsidRPr="00197315">
        <w:rPr>
          <w:sz w:val="28"/>
          <w:szCs w:val="28"/>
        </w:rPr>
        <w:t xml:space="preserve"> 4 598</w:t>
      </w:r>
      <w:r w:rsidRPr="00197315">
        <w:rPr>
          <w:sz w:val="28"/>
          <w:szCs w:val="28"/>
        </w:rPr>
        <w:t xml:space="preserve">  руб</w:t>
      </w:r>
      <w:r w:rsidR="00197315">
        <w:rPr>
          <w:sz w:val="28"/>
          <w:szCs w:val="28"/>
        </w:rPr>
        <w:t>.</w:t>
      </w:r>
      <w:r w:rsidRPr="00197315">
        <w:rPr>
          <w:sz w:val="28"/>
          <w:szCs w:val="28"/>
        </w:rPr>
        <w:br/>
        <w:t>Третье место  (</w:t>
      </w:r>
      <w:r w:rsidR="000941ED" w:rsidRPr="00197315">
        <w:rPr>
          <w:sz w:val="28"/>
          <w:szCs w:val="28"/>
        </w:rPr>
        <w:t>1</w:t>
      </w:r>
      <w:r w:rsidRPr="00197315">
        <w:rPr>
          <w:sz w:val="28"/>
          <w:szCs w:val="28"/>
        </w:rPr>
        <w:t xml:space="preserve">) -  </w:t>
      </w:r>
      <w:r w:rsidR="000941ED" w:rsidRPr="00197315">
        <w:rPr>
          <w:sz w:val="28"/>
          <w:szCs w:val="28"/>
        </w:rPr>
        <w:t>1</w:t>
      </w:r>
      <w:r w:rsidRPr="00197315">
        <w:rPr>
          <w:sz w:val="28"/>
          <w:szCs w:val="28"/>
        </w:rPr>
        <w:t>*</w:t>
      </w:r>
      <w:r w:rsidR="000941ED" w:rsidRPr="00197315">
        <w:rPr>
          <w:sz w:val="28"/>
          <w:szCs w:val="28"/>
        </w:rPr>
        <w:t>4 02</w:t>
      </w:r>
      <w:r w:rsidR="00EB6008">
        <w:rPr>
          <w:sz w:val="28"/>
          <w:szCs w:val="28"/>
        </w:rPr>
        <w:t>3</w:t>
      </w:r>
      <w:r w:rsidRPr="00197315">
        <w:rPr>
          <w:sz w:val="28"/>
          <w:szCs w:val="28"/>
        </w:rPr>
        <w:t xml:space="preserve"> =</w:t>
      </w:r>
      <w:r w:rsidR="000941ED" w:rsidRPr="00197315">
        <w:rPr>
          <w:sz w:val="28"/>
          <w:szCs w:val="28"/>
        </w:rPr>
        <w:t xml:space="preserve"> </w:t>
      </w:r>
      <w:r w:rsidRPr="00197315">
        <w:rPr>
          <w:sz w:val="28"/>
          <w:szCs w:val="28"/>
        </w:rPr>
        <w:t xml:space="preserve">4 </w:t>
      </w:r>
      <w:r w:rsidR="000941ED" w:rsidRPr="00197315">
        <w:rPr>
          <w:sz w:val="28"/>
          <w:szCs w:val="28"/>
        </w:rPr>
        <w:t>02</w:t>
      </w:r>
      <w:r w:rsidR="00197315">
        <w:rPr>
          <w:sz w:val="28"/>
          <w:szCs w:val="28"/>
        </w:rPr>
        <w:t>3</w:t>
      </w:r>
      <w:r w:rsidRPr="00197315">
        <w:rPr>
          <w:sz w:val="28"/>
          <w:szCs w:val="28"/>
        </w:rPr>
        <w:t xml:space="preserve"> руб.</w:t>
      </w:r>
    </w:p>
    <w:p w:rsidR="000941ED" w:rsidRPr="00197315" w:rsidRDefault="000941ED" w:rsidP="000941ED">
      <w:pPr>
        <w:pStyle w:val="70"/>
        <w:spacing w:before="0" w:after="0" w:line="240" w:lineRule="auto"/>
        <w:ind w:right="2342"/>
        <w:rPr>
          <w:sz w:val="28"/>
          <w:szCs w:val="28"/>
        </w:rPr>
      </w:pPr>
    </w:p>
    <w:p w:rsidR="000941ED" w:rsidRPr="00197315" w:rsidRDefault="000941ED" w:rsidP="000941ED">
      <w:pPr>
        <w:pStyle w:val="70"/>
        <w:spacing w:before="0" w:after="0" w:line="240" w:lineRule="auto"/>
        <w:ind w:right="2342"/>
        <w:rPr>
          <w:sz w:val="28"/>
          <w:szCs w:val="28"/>
        </w:rPr>
      </w:pPr>
      <w:r w:rsidRPr="00197315">
        <w:rPr>
          <w:sz w:val="28"/>
          <w:szCs w:val="28"/>
        </w:rPr>
        <w:t>Итого:                                      15 5</w:t>
      </w:r>
      <w:r w:rsidR="00197315">
        <w:rPr>
          <w:sz w:val="28"/>
          <w:szCs w:val="28"/>
        </w:rPr>
        <w:t>18</w:t>
      </w:r>
      <w:r w:rsidRPr="00197315">
        <w:rPr>
          <w:sz w:val="28"/>
          <w:szCs w:val="28"/>
        </w:rPr>
        <w:t xml:space="preserve"> руб.</w:t>
      </w:r>
    </w:p>
    <w:p w:rsidR="000941ED" w:rsidRPr="00197315" w:rsidRDefault="000941ED" w:rsidP="000941ED">
      <w:pPr>
        <w:pStyle w:val="70"/>
        <w:spacing w:before="0" w:after="0" w:line="240" w:lineRule="auto"/>
        <w:ind w:right="2342"/>
        <w:rPr>
          <w:sz w:val="28"/>
          <w:szCs w:val="28"/>
        </w:rPr>
      </w:pPr>
    </w:p>
    <w:p w:rsidR="00470213" w:rsidRPr="00197315" w:rsidRDefault="00470213" w:rsidP="00470213">
      <w:pPr>
        <w:pStyle w:val="70"/>
        <w:tabs>
          <w:tab w:val="left" w:pos="10206"/>
        </w:tabs>
        <w:spacing w:before="0" w:after="341" w:line="322" w:lineRule="exact"/>
        <w:ind w:right="2340" w:firstLine="708"/>
        <w:jc w:val="both"/>
        <w:rPr>
          <w:sz w:val="28"/>
          <w:szCs w:val="28"/>
        </w:rPr>
      </w:pPr>
      <w:r w:rsidRPr="00197315">
        <w:rPr>
          <w:sz w:val="28"/>
          <w:szCs w:val="28"/>
        </w:rPr>
        <w:t>Организационные мероприятия по награждению номинантов конкурса –</w:t>
      </w:r>
      <w:r w:rsidR="000941ED" w:rsidRPr="00197315">
        <w:rPr>
          <w:sz w:val="28"/>
          <w:szCs w:val="28"/>
        </w:rPr>
        <w:t xml:space="preserve"> </w:t>
      </w:r>
      <w:r w:rsidR="00856FD3">
        <w:rPr>
          <w:sz w:val="28"/>
          <w:szCs w:val="28"/>
        </w:rPr>
        <w:t>7</w:t>
      </w:r>
      <w:r w:rsidR="000941ED" w:rsidRPr="00197315">
        <w:rPr>
          <w:sz w:val="28"/>
          <w:szCs w:val="28"/>
        </w:rPr>
        <w:t>8</w:t>
      </w:r>
      <w:r w:rsidR="00197315">
        <w:rPr>
          <w:sz w:val="28"/>
          <w:szCs w:val="28"/>
        </w:rPr>
        <w:t>2</w:t>
      </w:r>
      <w:r w:rsidRPr="00197315">
        <w:rPr>
          <w:sz w:val="28"/>
          <w:szCs w:val="28"/>
        </w:rPr>
        <w:t xml:space="preserve">  руб.</w:t>
      </w:r>
    </w:p>
    <w:p w:rsidR="00F55928" w:rsidRPr="00197315" w:rsidRDefault="000941ED" w:rsidP="004C04B1">
      <w:pPr>
        <w:pStyle w:val="32"/>
        <w:spacing w:line="270" w:lineRule="exact"/>
        <w:rPr>
          <w:sz w:val="28"/>
          <w:szCs w:val="28"/>
        </w:rPr>
      </w:pPr>
      <w:r w:rsidRPr="00197315">
        <w:rPr>
          <w:b/>
          <w:sz w:val="28"/>
          <w:szCs w:val="28"/>
        </w:rPr>
        <w:t>Всего</w:t>
      </w:r>
      <w:r w:rsidR="00470213" w:rsidRPr="00197315">
        <w:rPr>
          <w:b/>
          <w:sz w:val="28"/>
          <w:szCs w:val="28"/>
        </w:rPr>
        <w:t xml:space="preserve">: с суммой по вычету налогов </w:t>
      </w:r>
      <w:r w:rsidR="0004401D" w:rsidRPr="00197315">
        <w:rPr>
          <w:b/>
          <w:sz w:val="28"/>
          <w:szCs w:val="28"/>
        </w:rPr>
        <w:t xml:space="preserve"> 16 </w:t>
      </w:r>
      <w:r w:rsidR="00856FD3">
        <w:rPr>
          <w:b/>
          <w:sz w:val="28"/>
          <w:szCs w:val="28"/>
        </w:rPr>
        <w:t>3</w:t>
      </w:r>
      <w:r w:rsidR="0004401D" w:rsidRPr="00197315">
        <w:rPr>
          <w:b/>
          <w:sz w:val="28"/>
          <w:szCs w:val="28"/>
        </w:rPr>
        <w:t xml:space="preserve">00 </w:t>
      </w:r>
      <w:r w:rsidR="00470213" w:rsidRPr="00197315">
        <w:rPr>
          <w:b/>
          <w:sz w:val="28"/>
          <w:szCs w:val="28"/>
        </w:rPr>
        <w:t xml:space="preserve"> руб</w:t>
      </w:r>
      <w:r w:rsidR="00197315">
        <w:rPr>
          <w:b/>
          <w:sz w:val="28"/>
          <w:szCs w:val="28"/>
        </w:rPr>
        <w:t>.</w:t>
      </w:r>
    </w:p>
    <w:p w:rsidR="00F55928" w:rsidRDefault="00F55928"/>
    <w:p w:rsidR="00F55928" w:rsidRDefault="00F55928"/>
    <w:p w:rsidR="00F55928" w:rsidRDefault="00F55928"/>
    <w:p w:rsidR="00F55928" w:rsidRDefault="00F55928"/>
    <w:p w:rsidR="00F55928" w:rsidRDefault="00F55928"/>
    <w:p w:rsidR="00F55928" w:rsidRDefault="00F55928"/>
    <w:p w:rsidR="00F55928" w:rsidRDefault="00F55928"/>
    <w:p w:rsidR="00F55928" w:rsidRDefault="00F55928"/>
    <w:p w:rsidR="00F55928" w:rsidRDefault="00F55928"/>
    <w:p w:rsidR="00F55928" w:rsidRDefault="00F55928"/>
    <w:p w:rsidR="004C04B1" w:rsidRDefault="004C04B1">
      <w:bookmarkStart w:id="5" w:name="_GoBack"/>
      <w:bookmarkEnd w:id="5"/>
    </w:p>
    <w:sectPr w:rsidR="004C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072E"/>
    <w:multiLevelType w:val="multilevel"/>
    <w:tmpl w:val="45BCA75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04"/>
    <w:rsid w:val="0004401D"/>
    <w:rsid w:val="000941ED"/>
    <w:rsid w:val="000D2A59"/>
    <w:rsid w:val="00106DC0"/>
    <w:rsid w:val="00125FAC"/>
    <w:rsid w:val="00197315"/>
    <w:rsid w:val="001E2E48"/>
    <w:rsid w:val="002312E0"/>
    <w:rsid w:val="002B1023"/>
    <w:rsid w:val="003104F4"/>
    <w:rsid w:val="00330F12"/>
    <w:rsid w:val="00341F6F"/>
    <w:rsid w:val="00384B14"/>
    <w:rsid w:val="003B0A17"/>
    <w:rsid w:val="003D5829"/>
    <w:rsid w:val="00421162"/>
    <w:rsid w:val="00423395"/>
    <w:rsid w:val="00427C4B"/>
    <w:rsid w:val="00443B52"/>
    <w:rsid w:val="004615BB"/>
    <w:rsid w:val="00470213"/>
    <w:rsid w:val="004A27AC"/>
    <w:rsid w:val="004C04B1"/>
    <w:rsid w:val="004D2A66"/>
    <w:rsid w:val="00530E08"/>
    <w:rsid w:val="00553A8C"/>
    <w:rsid w:val="005F0539"/>
    <w:rsid w:val="00616B3B"/>
    <w:rsid w:val="006920A9"/>
    <w:rsid w:val="007160F9"/>
    <w:rsid w:val="007248A2"/>
    <w:rsid w:val="00802ADB"/>
    <w:rsid w:val="0081224C"/>
    <w:rsid w:val="00856A58"/>
    <w:rsid w:val="00856FD3"/>
    <w:rsid w:val="00873B90"/>
    <w:rsid w:val="00882D2C"/>
    <w:rsid w:val="008D6CBC"/>
    <w:rsid w:val="008E5BC0"/>
    <w:rsid w:val="0094299E"/>
    <w:rsid w:val="0098493A"/>
    <w:rsid w:val="009A0102"/>
    <w:rsid w:val="009A1685"/>
    <w:rsid w:val="009B267C"/>
    <w:rsid w:val="009F0E16"/>
    <w:rsid w:val="00A06ECB"/>
    <w:rsid w:val="00A84E52"/>
    <w:rsid w:val="00A87A04"/>
    <w:rsid w:val="00B32297"/>
    <w:rsid w:val="00BA0035"/>
    <w:rsid w:val="00BF05CB"/>
    <w:rsid w:val="00C007E1"/>
    <w:rsid w:val="00C02C3C"/>
    <w:rsid w:val="00C62EFB"/>
    <w:rsid w:val="00CD6922"/>
    <w:rsid w:val="00CD7CE1"/>
    <w:rsid w:val="00D50CF4"/>
    <w:rsid w:val="00D84F3C"/>
    <w:rsid w:val="00D872B0"/>
    <w:rsid w:val="00DB1441"/>
    <w:rsid w:val="00DF23D5"/>
    <w:rsid w:val="00EA1A5F"/>
    <w:rsid w:val="00EB6008"/>
    <w:rsid w:val="00EE6E53"/>
    <w:rsid w:val="00EE7156"/>
    <w:rsid w:val="00F55928"/>
    <w:rsid w:val="00F65389"/>
    <w:rsid w:val="00F72286"/>
    <w:rsid w:val="00FA022D"/>
    <w:rsid w:val="00FA7360"/>
    <w:rsid w:val="00FB5BEE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A87A04"/>
    <w:rPr>
      <w:rFonts w:ascii="Times New Roman" w:eastAsia="Times New Roman" w:hAnsi="Times New Roman" w:cs="Times New Roman"/>
      <w:sz w:val="26"/>
      <w:szCs w:val="26"/>
    </w:rPr>
  </w:style>
  <w:style w:type="character" w:customStyle="1" w:styleId="71pt">
    <w:name w:val="Основной текст (7) + Интервал 1 pt"/>
    <w:basedOn w:val="7"/>
    <w:rsid w:val="00A87A04"/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70">
    <w:name w:val="Основной текст (7)"/>
    <w:basedOn w:val="a"/>
    <w:link w:val="7"/>
    <w:rsid w:val="00A87A04"/>
    <w:pPr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A87A04"/>
    <w:rPr>
      <w:rFonts w:ascii="Times New Roman" w:eastAsia="Times New Roman" w:hAnsi="Times New Roman" w:cs="Times New Roman"/>
      <w:sz w:val="27"/>
      <w:szCs w:val="27"/>
    </w:rPr>
  </w:style>
  <w:style w:type="character" w:customStyle="1" w:styleId="33pt">
    <w:name w:val="Заголовок №3 + Интервал 3 pt"/>
    <w:basedOn w:val="3"/>
    <w:rsid w:val="00A87A04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313pt">
    <w:name w:val="Заголовок №3 + 13 pt;Не полужирный"/>
    <w:basedOn w:val="3"/>
    <w:rsid w:val="00A87A0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35pt">
    <w:name w:val="Основной текст (7) + 13;5 pt;Полужирный"/>
    <w:basedOn w:val="7"/>
    <w:rsid w:val="00A87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A87A04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A87A04"/>
    <w:pPr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A87A04"/>
    <w:pPr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A87A04"/>
    <w:rPr>
      <w:rFonts w:ascii="Times New Roman" w:eastAsia="Times New Roman" w:hAnsi="Times New Roman" w:cs="Times New Roman"/>
      <w:spacing w:val="70"/>
      <w:sz w:val="27"/>
      <w:szCs w:val="27"/>
    </w:rPr>
  </w:style>
  <w:style w:type="paragraph" w:customStyle="1" w:styleId="40">
    <w:name w:val="Основной текст (4)"/>
    <w:basedOn w:val="a"/>
    <w:link w:val="4"/>
    <w:rsid w:val="00A87A04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70"/>
      <w:sz w:val="27"/>
      <w:szCs w:val="27"/>
      <w:lang w:eastAsia="en-US"/>
    </w:rPr>
  </w:style>
  <w:style w:type="table" w:styleId="a3">
    <w:name w:val="Table Grid"/>
    <w:basedOn w:val="a1"/>
    <w:rsid w:val="00F5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E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WW8Num1z2">
    <w:name w:val="WW8Num1z2"/>
    <w:rsid w:val="00802ADB"/>
  </w:style>
  <w:style w:type="paragraph" w:styleId="a6">
    <w:name w:val="Normal (Web)"/>
    <w:basedOn w:val="a"/>
    <w:uiPriority w:val="99"/>
    <w:rsid w:val="00802A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Гипертекстовая ссылка"/>
    <w:uiPriority w:val="99"/>
    <w:rsid w:val="00802ADB"/>
    <w:rPr>
      <w:color w:val="106BBE"/>
    </w:rPr>
  </w:style>
  <w:style w:type="character" w:customStyle="1" w:styleId="a8">
    <w:name w:val="Цветовое выделение"/>
    <w:uiPriority w:val="99"/>
    <w:rsid w:val="00802AD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A87A04"/>
    <w:rPr>
      <w:rFonts w:ascii="Times New Roman" w:eastAsia="Times New Roman" w:hAnsi="Times New Roman" w:cs="Times New Roman"/>
      <w:sz w:val="26"/>
      <w:szCs w:val="26"/>
    </w:rPr>
  </w:style>
  <w:style w:type="character" w:customStyle="1" w:styleId="71pt">
    <w:name w:val="Основной текст (7) + Интервал 1 pt"/>
    <w:basedOn w:val="7"/>
    <w:rsid w:val="00A87A04"/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70">
    <w:name w:val="Основной текст (7)"/>
    <w:basedOn w:val="a"/>
    <w:link w:val="7"/>
    <w:rsid w:val="00A87A04"/>
    <w:pPr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A87A04"/>
    <w:rPr>
      <w:rFonts w:ascii="Times New Roman" w:eastAsia="Times New Roman" w:hAnsi="Times New Roman" w:cs="Times New Roman"/>
      <w:sz w:val="27"/>
      <w:szCs w:val="27"/>
    </w:rPr>
  </w:style>
  <w:style w:type="character" w:customStyle="1" w:styleId="33pt">
    <w:name w:val="Заголовок №3 + Интервал 3 pt"/>
    <w:basedOn w:val="3"/>
    <w:rsid w:val="00A87A04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313pt">
    <w:name w:val="Заголовок №3 + 13 pt;Не полужирный"/>
    <w:basedOn w:val="3"/>
    <w:rsid w:val="00A87A0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35pt">
    <w:name w:val="Основной текст (7) + 13;5 pt;Полужирный"/>
    <w:basedOn w:val="7"/>
    <w:rsid w:val="00A87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A87A04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A87A04"/>
    <w:pPr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A87A04"/>
    <w:pPr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A87A04"/>
    <w:rPr>
      <w:rFonts w:ascii="Times New Roman" w:eastAsia="Times New Roman" w:hAnsi="Times New Roman" w:cs="Times New Roman"/>
      <w:spacing w:val="70"/>
      <w:sz w:val="27"/>
      <w:szCs w:val="27"/>
    </w:rPr>
  </w:style>
  <w:style w:type="paragraph" w:customStyle="1" w:styleId="40">
    <w:name w:val="Основной текст (4)"/>
    <w:basedOn w:val="a"/>
    <w:link w:val="4"/>
    <w:rsid w:val="00A87A04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70"/>
      <w:sz w:val="27"/>
      <w:szCs w:val="27"/>
      <w:lang w:eastAsia="en-US"/>
    </w:rPr>
  </w:style>
  <w:style w:type="table" w:styleId="a3">
    <w:name w:val="Table Grid"/>
    <w:basedOn w:val="a1"/>
    <w:rsid w:val="00F5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E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WW8Num1z2">
    <w:name w:val="WW8Num1z2"/>
    <w:rsid w:val="00802ADB"/>
  </w:style>
  <w:style w:type="paragraph" w:styleId="a6">
    <w:name w:val="Normal (Web)"/>
    <w:basedOn w:val="a"/>
    <w:uiPriority w:val="99"/>
    <w:rsid w:val="00802A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Гипертекстовая ссылка"/>
    <w:uiPriority w:val="99"/>
    <w:rsid w:val="00802ADB"/>
    <w:rPr>
      <w:color w:val="106BBE"/>
    </w:rPr>
  </w:style>
  <w:style w:type="character" w:customStyle="1" w:styleId="a8">
    <w:name w:val="Цветовое выделение"/>
    <w:uiPriority w:val="99"/>
    <w:rsid w:val="00802AD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FCF2-0AE9-4D23-BE2B-D915E79E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Spravki_zags</cp:lastModifiedBy>
  <cp:revision>18</cp:revision>
  <cp:lastPrinted>2022-03-25T12:55:00Z</cp:lastPrinted>
  <dcterms:created xsi:type="dcterms:W3CDTF">2024-03-28T11:46:00Z</dcterms:created>
  <dcterms:modified xsi:type="dcterms:W3CDTF">2024-03-29T09:50:00Z</dcterms:modified>
</cp:coreProperties>
</file>